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sidRPr="007D5C9B">
        <w:rPr>
          <w:rFonts w:eastAsia="Times New Roman" w:cs="Times New Roman"/>
          <w:b/>
          <w:bCs/>
          <w:color w:val="FF0000"/>
          <w:sz w:val="26"/>
          <w:szCs w:val="26"/>
        </w:rPr>
        <w:t>------------------------------------------------------------</w:t>
      </w:r>
      <w:r w:rsidRPr="007D5C9B">
        <w:rPr>
          <w:rFonts w:eastAsia="Times New Roman" w:cs="Times New Roman"/>
          <w:b/>
          <w:bCs/>
          <w:color w:val="FF0000"/>
          <w:sz w:val="26"/>
          <w:szCs w:val="26"/>
        </w:rPr>
        <w:sym w:font="Wingdings 2" w:char="F064"/>
      </w:r>
      <w:r w:rsidRPr="007D5C9B">
        <w:rPr>
          <w:rFonts w:eastAsia="Times New Roman" w:cs="Times New Roman"/>
          <w:b/>
          <w:bCs/>
          <w:color w:val="FF0000"/>
          <w:sz w:val="26"/>
          <w:szCs w:val="26"/>
        </w:rPr>
        <w:sym w:font="Wingdings" w:char="F026"/>
      </w:r>
      <w:r w:rsidRPr="007D5C9B">
        <w:rPr>
          <w:rFonts w:eastAsia="Times New Roman" w:cs="Times New Roman"/>
          <w:b/>
          <w:bCs/>
          <w:color w:val="FF0000"/>
          <w:sz w:val="26"/>
          <w:szCs w:val="26"/>
        </w:rPr>
        <w:sym w:font="Wingdings 2" w:char="F063"/>
      </w:r>
      <w:r w:rsidRPr="007D5C9B">
        <w:rPr>
          <w:rFonts w:eastAsia="Times New Roman" w:cs="Times New Roman"/>
          <w:b/>
          <w:bCs/>
          <w:color w:val="FF0000"/>
          <w:sz w:val="26"/>
          <w:szCs w:val="26"/>
        </w:rPr>
        <w:t>----------------------------------------------------</w:t>
      </w:r>
    </w:p>
    <w:p w:rsidR="00226749" w:rsidRPr="00CB5CAF" w:rsidRDefault="00226749" w:rsidP="00226749">
      <w:pPr>
        <w:shd w:val="clear" w:color="auto" w:fill="FFFFFF"/>
        <w:spacing w:after="0" w:line="264" w:lineRule="auto"/>
        <w:jc w:val="center"/>
        <w:rPr>
          <w:rFonts w:eastAsia="Calibri" w:cs="Times New Roman"/>
          <w:b/>
          <w:color w:val="FF0000"/>
          <w:sz w:val="24"/>
          <w:szCs w:val="28"/>
        </w:rPr>
      </w:pPr>
    </w:p>
    <w:p w:rsidR="00226749" w:rsidRPr="00DD00FB" w:rsidRDefault="00226749" w:rsidP="00226749">
      <w:pPr>
        <w:shd w:val="clear" w:color="auto" w:fill="FFFFFF"/>
        <w:spacing w:before="120" w:after="0" w:line="264" w:lineRule="auto"/>
        <w:jc w:val="center"/>
        <w:rPr>
          <w:rFonts w:eastAsia="Calibri" w:cs="Times New Roman"/>
          <w:b/>
          <w:color w:val="FF0000"/>
          <w:szCs w:val="28"/>
        </w:rPr>
      </w:pPr>
      <w:r w:rsidRPr="001F1B90">
        <w:rPr>
          <w:rFonts w:eastAsia="Calibri" w:cs="Times New Roman"/>
          <w:b/>
          <w:color w:val="FF0000"/>
          <w:szCs w:val="28"/>
        </w:rPr>
        <w:t xml:space="preserve">CÔNG </w:t>
      </w:r>
      <w:r w:rsidRPr="001F1B90">
        <w:rPr>
          <w:rFonts w:eastAsia="Calibri" w:cs="Times New Roman"/>
          <w:b/>
          <w:color w:val="FF0000"/>
          <w:szCs w:val="28"/>
          <w:lang w:val="vi-VN"/>
        </w:rPr>
        <w:t xml:space="preserve">TY </w:t>
      </w:r>
      <w:r w:rsidRPr="001F1B90">
        <w:rPr>
          <w:rFonts w:eastAsia="Calibri" w:cs="Times New Roman"/>
          <w:b/>
          <w:color w:val="FF0000"/>
          <w:szCs w:val="28"/>
        </w:rPr>
        <w:t xml:space="preserve">TNHH </w:t>
      </w:r>
      <w:r>
        <w:rPr>
          <w:rFonts w:eastAsia="Calibri" w:cs="Times New Roman"/>
          <w:b/>
          <w:color w:val="FF0000"/>
          <w:szCs w:val="28"/>
        </w:rPr>
        <w:t>GANG THÉP HƯNG NGHIỆP FORMOSA HÀ TĨNH</w:t>
      </w:r>
    </w:p>
    <w:p w:rsidR="00226749" w:rsidRPr="001F1B90" w:rsidRDefault="00226749" w:rsidP="00226749">
      <w:pPr>
        <w:spacing w:before="120" w:after="0" w:line="264" w:lineRule="auto"/>
        <w:ind w:left="-57" w:right="-57"/>
        <w:jc w:val="center"/>
        <w:rPr>
          <w:b/>
          <w:bCs/>
          <w:szCs w:val="28"/>
        </w:rPr>
      </w:pPr>
      <w:r w:rsidRPr="001F1B90">
        <w:rPr>
          <w:b/>
          <w:bCs/>
          <w:szCs w:val="28"/>
        </w:rPr>
        <w:t>CẦN TUYỂN</w:t>
      </w:r>
    </w:p>
    <w:p w:rsidR="00226749" w:rsidRDefault="00226749" w:rsidP="00226749">
      <w:pPr>
        <w:tabs>
          <w:tab w:val="left" w:pos="426"/>
        </w:tabs>
        <w:spacing w:after="0" w:line="264" w:lineRule="auto"/>
        <w:ind w:right="-57"/>
        <w:rPr>
          <w:rFonts w:eastAsia="Times New Roman" w:cs="Times New Roman"/>
          <w:szCs w:val="28"/>
        </w:rPr>
      </w:pPr>
      <w:r>
        <w:rPr>
          <w:rFonts w:eastAsia="Times New Roman" w:cs="Times New Roman"/>
          <w:b/>
          <w:szCs w:val="28"/>
        </w:rPr>
        <w:t xml:space="preserve">I. </w:t>
      </w:r>
      <w:r w:rsidRPr="001368C9">
        <w:rPr>
          <w:rFonts w:eastAsia="Times New Roman" w:cs="Times New Roman"/>
          <w:b/>
          <w:szCs w:val="28"/>
        </w:rPr>
        <w:t>Vị trí tuyển dụng</w:t>
      </w:r>
      <w:r w:rsidRPr="001368C9">
        <w:rPr>
          <w:rFonts w:eastAsia="Times New Roman" w:cs="Times New Roman"/>
          <w:szCs w:val="28"/>
        </w:rPr>
        <w:t>:</w:t>
      </w:r>
    </w:p>
    <w:p w:rsidR="00226749" w:rsidRDefault="00226749" w:rsidP="00226749">
      <w:pPr>
        <w:spacing w:after="0" w:line="288" w:lineRule="auto"/>
        <w:jc w:val="both"/>
      </w:pPr>
      <w:r>
        <w:rPr>
          <w:b/>
        </w:rPr>
        <w:t xml:space="preserve">Nhân viên kỹ thuật: </w:t>
      </w:r>
      <w:r>
        <w:t>Số lượng 300 người</w:t>
      </w:r>
    </w:p>
    <w:p w:rsidR="00226749" w:rsidRDefault="00226749" w:rsidP="00226749">
      <w:pPr>
        <w:spacing w:after="0" w:line="288" w:lineRule="auto"/>
        <w:jc w:val="both"/>
      </w:pPr>
      <w:r>
        <w:t>- Trình độ THCS &amp; THPT, Trung cấp, Cao đẳng, đại học tất cả các chuyên ngành: Điện, có khí, tự động hóa, điện - điện tử, hóa học… và các ngành kỹ thuật liên quan.</w:t>
      </w:r>
    </w:p>
    <w:p w:rsidR="00226749" w:rsidRDefault="00226749" w:rsidP="00226749">
      <w:pPr>
        <w:spacing w:after="0" w:line="288" w:lineRule="auto"/>
        <w:jc w:val="both"/>
      </w:pPr>
      <w:r>
        <w:t>- Có đủ sức khỏe để làm ca, công việc làm chủ yếu ngoài trời, môi trường công nghiệp nặng (phù hợp với Nam)</w:t>
      </w:r>
    </w:p>
    <w:p w:rsidR="00226749" w:rsidRDefault="00226749" w:rsidP="00226749">
      <w:pPr>
        <w:spacing w:after="0" w:line="288" w:lineRule="auto"/>
        <w:jc w:val="both"/>
      </w:pPr>
      <w:r>
        <w:t>- Không yêu cầu kinh nghiệm.</w:t>
      </w:r>
    </w:p>
    <w:p w:rsidR="00226749" w:rsidRDefault="00226749" w:rsidP="00226749">
      <w:pPr>
        <w:spacing w:after="0" w:line="288" w:lineRule="auto"/>
        <w:jc w:val="both"/>
      </w:pPr>
      <w:r>
        <w:t>Lưu ý: Đợt tuyển dụng này không tuyển nhân viên đã từng nghỉ việc tại Công ty FHS.</w:t>
      </w:r>
    </w:p>
    <w:p w:rsidR="00226749" w:rsidRDefault="00226749" w:rsidP="00226749">
      <w:pPr>
        <w:spacing w:after="0" w:line="288" w:lineRule="auto"/>
        <w:jc w:val="both"/>
      </w:pPr>
      <w:r>
        <w:t>Công việc: Vận hành, bảo dưỡng thiết bị máy móc, tuần kiểm, 5S.</w:t>
      </w:r>
    </w:p>
    <w:p w:rsidR="00226749" w:rsidRDefault="00226749" w:rsidP="00226749">
      <w:pPr>
        <w:spacing w:after="0" w:line="288" w:lineRule="auto"/>
        <w:jc w:val="both"/>
        <w:rPr>
          <w:b/>
        </w:rPr>
      </w:pPr>
      <w:r>
        <w:rPr>
          <w:b/>
        </w:rPr>
        <w:t>II. Quyền lợi:</w:t>
      </w:r>
    </w:p>
    <w:p w:rsidR="00226749" w:rsidRPr="00953CF9" w:rsidRDefault="00226749" w:rsidP="00226749">
      <w:pPr>
        <w:spacing w:after="0" w:line="288" w:lineRule="auto"/>
        <w:jc w:val="both"/>
      </w:pPr>
      <w:r>
        <w:rPr>
          <w:b/>
        </w:rPr>
        <w:t xml:space="preserve">- </w:t>
      </w:r>
      <w:r>
        <w:t>Thu nhập: từ 10 - 20 triệu</w:t>
      </w:r>
    </w:p>
    <w:p w:rsidR="00226749" w:rsidRDefault="00226749" w:rsidP="00226749">
      <w:pPr>
        <w:spacing w:after="0" w:line="288" w:lineRule="auto"/>
        <w:jc w:val="both"/>
      </w:pPr>
      <w:r>
        <w:rPr>
          <w:b/>
        </w:rPr>
        <w:t xml:space="preserve">- </w:t>
      </w:r>
      <w:r>
        <w:t>Được đóng BHXH, BHYT, BHTN theo quy định</w:t>
      </w:r>
    </w:p>
    <w:p w:rsidR="00226749" w:rsidRDefault="00226749" w:rsidP="00226749">
      <w:pPr>
        <w:spacing w:after="0" w:line="288" w:lineRule="auto"/>
        <w:jc w:val="both"/>
      </w:pPr>
      <w:r>
        <w:t xml:space="preserve">- Được hỗ trợ bữa ăn, hỗ trợ đi lại, ký túc xá; </w:t>
      </w:r>
    </w:p>
    <w:p w:rsidR="00226749" w:rsidRPr="00953CF9" w:rsidRDefault="00226749" w:rsidP="00226749">
      <w:pPr>
        <w:spacing w:after="0" w:line="288" w:lineRule="auto"/>
        <w:jc w:val="both"/>
      </w:pPr>
      <w:r>
        <w:t>- Được đào tạo; Có cơ hội thăng tiến.</w:t>
      </w:r>
    </w:p>
    <w:p w:rsidR="00226749" w:rsidRDefault="00226749" w:rsidP="00226749">
      <w:pPr>
        <w:spacing w:after="0" w:line="264" w:lineRule="auto"/>
        <w:jc w:val="both"/>
        <w:rPr>
          <w:b/>
          <w:bCs/>
          <w:color w:val="000000" w:themeColor="text1"/>
          <w:szCs w:val="28"/>
        </w:rPr>
      </w:pPr>
      <w:r>
        <w:rPr>
          <w:b/>
          <w:bCs/>
          <w:color w:val="000000" w:themeColor="text1"/>
          <w:szCs w:val="28"/>
        </w:rPr>
        <w:t>III. Hồ sơ dự tuyển:</w:t>
      </w:r>
    </w:p>
    <w:p w:rsidR="00226749" w:rsidRDefault="00226749" w:rsidP="00226749">
      <w:pPr>
        <w:spacing w:after="0" w:line="264" w:lineRule="auto"/>
        <w:jc w:val="both"/>
        <w:rPr>
          <w:bCs/>
          <w:color w:val="000000" w:themeColor="text1"/>
          <w:szCs w:val="28"/>
        </w:rPr>
      </w:pPr>
      <w:r>
        <w:rPr>
          <w:b/>
          <w:bCs/>
          <w:color w:val="000000" w:themeColor="text1"/>
          <w:szCs w:val="28"/>
        </w:rPr>
        <w:t xml:space="preserve">- </w:t>
      </w:r>
      <w:r>
        <w:rPr>
          <w:bCs/>
          <w:color w:val="000000" w:themeColor="text1"/>
          <w:szCs w:val="28"/>
        </w:rPr>
        <w:t>Bằng tốt nghiệp và bảng điểm tốt nghiệp photo</w:t>
      </w:r>
    </w:p>
    <w:p w:rsidR="00226749" w:rsidRPr="00CD1C7F" w:rsidRDefault="00226749" w:rsidP="00226749">
      <w:pPr>
        <w:spacing w:after="0" w:line="264" w:lineRule="auto"/>
        <w:jc w:val="both"/>
        <w:rPr>
          <w:bCs/>
          <w:color w:val="000000" w:themeColor="text1"/>
          <w:szCs w:val="28"/>
        </w:rPr>
      </w:pPr>
      <w:r>
        <w:rPr>
          <w:bCs/>
          <w:color w:val="000000" w:themeColor="text1"/>
          <w:szCs w:val="28"/>
        </w:rPr>
        <w:t>- Căn cước công dân photo.</w:t>
      </w:r>
    </w:p>
    <w:p w:rsidR="0009109D" w:rsidRDefault="0009109D"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Pr>
        <w:spacing w:after="0" w:line="240" w:lineRule="auto"/>
        <w:jc w:val="center"/>
        <w:rPr>
          <w:rFonts w:eastAsia="Times New Roman" w:cs="Times New Roman"/>
          <w:sz w:val="24"/>
          <w:szCs w:val="24"/>
        </w:rPr>
      </w:pPr>
      <w:r>
        <w:rPr>
          <w:rFonts w:eastAsia="Times New Roman" w:cs="Times New Roman"/>
          <w:color w:val="FF0000"/>
          <w:sz w:val="24"/>
          <w:szCs w:val="24"/>
        </w:rPr>
        <w:lastRenderedPageBreak/>
        <w:t>SỞ NỘI VỤ TỈNH QUẢNG TRỊ</w:t>
      </w:r>
    </w:p>
    <w:p w:rsidR="00226749" w:rsidRDefault="00226749" w:rsidP="00226749">
      <w:pPr>
        <w:spacing w:after="0" w:line="240" w:lineRule="auto"/>
        <w:jc w:val="center"/>
        <w:rPr>
          <w:rFonts w:eastAsia="Times New Roman" w:cs="Times New Roman"/>
          <w:sz w:val="24"/>
          <w:szCs w:val="24"/>
        </w:rPr>
      </w:pPr>
      <w:r>
        <w:rPr>
          <w:rFonts w:eastAsia="Times New Roman" w:cs="Times New Roman"/>
          <w:b/>
          <w:bCs/>
          <w:color w:val="FF0000"/>
          <w:sz w:val="24"/>
          <w:szCs w:val="24"/>
        </w:rPr>
        <w:t>TRUNG TÂM DỊCH VỤ VIỆC LÀM</w:t>
      </w:r>
    </w:p>
    <w:p w:rsidR="00226749" w:rsidRDefault="00226749" w:rsidP="00226749">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Địa chỉ: Số 76 - Đường Hữu Nghị - P. Đồng Hới - Tỉnh Quảng Trị</w:t>
      </w:r>
    </w:p>
    <w:p w:rsidR="00226749" w:rsidRDefault="00226749" w:rsidP="00226749">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Pr>
          <w:rFonts w:eastAsia="Times New Roman" w:cs="Times New Roman"/>
          <w:b/>
          <w:bCs/>
          <w:color w:val="FF0000"/>
          <w:sz w:val="24"/>
          <w:szCs w:val="24"/>
        </w:rPr>
        <w:t xml:space="preserve">       </w:t>
      </w:r>
    </w:p>
    <w:p w:rsidR="00226749" w:rsidRDefault="00226749" w:rsidP="00226749">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Website: vieclam.quangtri.gov.vn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Pr>
          <w:rFonts w:eastAsia="Times New Roman" w:cs="Times New Roman"/>
          <w:b/>
          <w:bCs/>
          <w:color w:val="FF0000"/>
          <w:sz w:val="26"/>
          <w:szCs w:val="26"/>
        </w:rPr>
        <w:t>------------------------------------------------------------</w:t>
      </w:r>
      <w:r>
        <w:rPr>
          <w:rFonts w:eastAsia="Times New Roman" w:cs="Times New Roman"/>
          <w:b/>
          <w:bCs/>
          <w:color w:val="FF0000"/>
          <w:sz w:val="26"/>
          <w:szCs w:val="26"/>
        </w:rPr>
        <w:sym w:font="Wingdings 2" w:char="F064"/>
      </w:r>
      <w:r>
        <w:rPr>
          <w:rFonts w:eastAsia="Times New Roman" w:cs="Times New Roman"/>
          <w:b/>
          <w:bCs/>
          <w:color w:val="FF0000"/>
          <w:sz w:val="26"/>
          <w:szCs w:val="26"/>
        </w:rPr>
        <w:sym w:font="Wingdings" w:char="F026"/>
      </w:r>
      <w:r>
        <w:rPr>
          <w:rFonts w:eastAsia="Times New Roman" w:cs="Times New Roman"/>
          <w:b/>
          <w:bCs/>
          <w:color w:val="FF0000"/>
          <w:sz w:val="26"/>
          <w:szCs w:val="26"/>
        </w:rPr>
        <w:sym w:font="Wingdings 2" w:char="F063"/>
      </w:r>
      <w:r>
        <w:rPr>
          <w:rFonts w:eastAsia="Times New Roman" w:cs="Times New Roman"/>
          <w:b/>
          <w:bCs/>
          <w:color w:val="FF0000"/>
          <w:sz w:val="26"/>
          <w:szCs w:val="26"/>
        </w:rPr>
        <w:t>----------------------------------------------------</w:t>
      </w:r>
    </w:p>
    <w:p w:rsidR="00226749" w:rsidRDefault="00226749" w:rsidP="00226749">
      <w:pPr>
        <w:shd w:val="clear" w:color="auto" w:fill="FFFFFF"/>
        <w:spacing w:before="120" w:after="0" w:line="288" w:lineRule="auto"/>
        <w:jc w:val="center"/>
        <w:rPr>
          <w:rFonts w:eastAsia="Calibri" w:cs="Times New Roman"/>
          <w:b/>
          <w:color w:val="FF0000"/>
          <w:szCs w:val="28"/>
          <w:lang w:val="vi-VN"/>
        </w:rPr>
      </w:pPr>
      <w:r>
        <w:rPr>
          <w:rFonts w:eastAsia="Calibri" w:cs="Times New Roman"/>
          <w:b/>
          <w:color w:val="FF0000"/>
          <w:szCs w:val="28"/>
          <w:lang w:val="vi-VN"/>
        </w:rPr>
        <w:t>TRƯỜNG MẦM NON STAR</w:t>
      </w:r>
    </w:p>
    <w:p w:rsidR="00226749" w:rsidRDefault="00226749" w:rsidP="00226749">
      <w:pPr>
        <w:spacing w:after="0" w:line="288" w:lineRule="auto"/>
        <w:ind w:left="-57" w:right="-57"/>
        <w:jc w:val="center"/>
        <w:rPr>
          <w:b/>
          <w:bCs/>
          <w:szCs w:val="28"/>
        </w:rPr>
      </w:pPr>
      <w:r>
        <w:rPr>
          <w:b/>
          <w:bCs/>
          <w:szCs w:val="28"/>
        </w:rPr>
        <w:t>CẦN TUYỂN</w:t>
      </w:r>
    </w:p>
    <w:p w:rsidR="00226749" w:rsidRDefault="00226749" w:rsidP="00226749">
      <w:pPr>
        <w:tabs>
          <w:tab w:val="left" w:pos="426"/>
        </w:tabs>
        <w:spacing w:after="0" w:line="288" w:lineRule="auto"/>
        <w:ind w:right="-57"/>
        <w:rPr>
          <w:rFonts w:eastAsia="Times New Roman" w:cs="Times New Roman"/>
          <w:szCs w:val="28"/>
        </w:rPr>
      </w:pPr>
      <w:r>
        <w:rPr>
          <w:rFonts w:eastAsia="Times New Roman" w:cs="Times New Roman"/>
          <w:b/>
          <w:szCs w:val="28"/>
        </w:rPr>
        <w:t>I. Vị trí tuyển dụng</w:t>
      </w:r>
      <w:r>
        <w:rPr>
          <w:rFonts w:eastAsia="Times New Roman" w:cs="Times New Roman"/>
          <w:szCs w:val="28"/>
        </w:rPr>
        <w:t>:</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b/>
          <w:szCs w:val="28"/>
          <w:lang w:val="vi-VN"/>
        </w:rPr>
        <w:t>1</w:t>
      </w:r>
      <w:r>
        <w:rPr>
          <w:rFonts w:eastAsia="Times New Roman" w:cs="Times New Roman"/>
          <w:szCs w:val="28"/>
          <w:lang w:val="vi-VN"/>
        </w:rPr>
        <w:t xml:space="preserve">. </w:t>
      </w:r>
      <w:r>
        <w:rPr>
          <w:rFonts w:eastAsia="Times New Roman" w:cs="Times New Roman"/>
          <w:b/>
          <w:szCs w:val="28"/>
          <w:lang w:val="vi-VN"/>
        </w:rPr>
        <w:t xml:space="preserve">Phó hiệu trưởng mầm non: </w:t>
      </w:r>
      <w:r>
        <w:rPr>
          <w:rFonts w:eastAsia="Times New Roman" w:cs="Times New Roman"/>
          <w:szCs w:val="28"/>
          <w:lang w:val="vi-VN"/>
        </w:rPr>
        <w:t>Số lượng 01 người</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Tốt nghiệp Đại học trở lên; Có từ 01 năm kinh nghiệm làm quản lý trở lên;</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Thành thạo tiếng Anh, tin học văn phòng;</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Giao tiếp tốt; Kỹ năng theo dõi giám sát, quản lý nhân sự tốt,...</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i/>
          <w:szCs w:val="28"/>
          <w:lang w:val="vi-VN"/>
        </w:rPr>
        <w:t xml:space="preserve">Công việc: </w:t>
      </w:r>
      <w:r>
        <w:rPr>
          <w:rFonts w:eastAsia="Times New Roman" w:cs="Times New Roman"/>
          <w:szCs w:val="28"/>
          <w:lang w:val="vi-VN"/>
        </w:rPr>
        <w:t>Quản lý chuyên môn trường mầm non.</w:t>
      </w:r>
    </w:p>
    <w:p w:rsidR="00226749" w:rsidRPr="005F43B6" w:rsidRDefault="00226749" w:rsidP="00226749">
      <w:pPr>
        <w:tabs>
          <w:tab w:val="left" w:pos="426"/>
        </w:tabs>
        <w:spacing w:after="0" w:line="288" w:lineRule="auto"/>
        <w:ind w:left="426" w:right="-57" w:hanging="426"/>
        <w:rPr>
          <w:rFonts w:eastAsia="Times New Roman" w:cs="Times New Roman"/>
          <w:szCs w:val="28"/>
          <w:lang w:val="vi-VN"/>
        </w:rPr>
      </w:pPr>
      <w:r>
        <w:rPr>
          <w:rFonts w:eastAsia="Times New Roman" w:cs="Times New Roman"/>
          <w:i/>
          <w:szCs w:val="28"/>
          <w:lang w:val="vi-VN"/>
        </w:rPr>
        <w:t xml:space="preserve">Mức lương: </w:t>
      </w:r>
      <w:r>
        <w:rPr>
          <w:rFonts w:eastAsia="Times New Roman" w:cs="Times New Roman"/>
          <w:szCs w:val="28"/>
          <w:lang w:val="vi-VN"/>
        </w:rPr>
        <w:t>Từ 10 - 20 triệu đồng.</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b/>
          <w:szCs w:val="28"/>
          <w:lang w:val="vi-VN"/>
        </w:rPr>
        <w:t xml:space="preserve">2. Giáo viên mầm non: </w:t>
      </w:r>
      <w:r>
        <w:rPr>
          <w:rFonts w:eastAsia="Times New Roman" w:cs="Times New Roman"/>
          <w:szCs w:val="28"/>
          <w:lang w:val="vi-VN"/>
        </w:rPr>
        <w:t>Số lượng 02 người</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Nữ, tốt nghiệp Cao đẳng trở lên chuyên ngành Giáo viên mầm non;</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Không yêu cầu kinh nghiệm;</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Giao tiếp tốt; Kỹ năng làm việc nhóm, làm việc độc lập và thích ứng tốt.</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i/>
          <w:szCs w:val="28"/>
          <w:lang w:val="vi-VN"/>
        </w:rPr>
        <w:t>Công việc:</w:t>
      </w:r>
      <w:r>
        <w:rPr>
          <w:rFonts w:eastAsia="Times New Roman" w:cs="Times New Roman"/>
          <w:szCs w:val="28"/>
          <w:lang w:val="vi-VN"/>
        </w:rPr>
        <w:t xml:space="preserve"> Dạy và chăm sóc trẻ.</w:t>
      </w:r>
    </w:p>
    <w:p w:rsidR="00226749" w:rsidRPr="00062386" w:rsidRDefault="00226749" w:rsidP="00226749">
      <w:pPr>
        <w:tabs>
          <w:tab w:val="left" w:pos="426"/>
        </w:tabs>
        <w:spacing w:after="0" w:line="288" w:lineRule="auto"/>
        <w:ind w:left="426" w:right="-57" w:hanging="426"/>
        <w:rPr>
          <w:rFonts w:eastAsia="Times New Roman" w:cs="Times New Roman"/>
          <w:szCs w:val="28"/>
          <w:lang w:val="vi-VN"/>
        </w:rPr>
      </w:pPr>
      <w:r>
        <w:rPr>
          <w:rFonts w:eastAsia="Times New Roman" w:cs="Times New Roman"/>
          <w:i/>
          <w:szCs w:val="28"/>
          <w:lang w:val="vi-VN"/>
        </w:rPr>
        <w:t xml:space="preserve">Mức lương: </w:t>
      </w:r>
      <w:r>
        <w:rPr>
          <w:rFonts w:eastAsia="Times New Roman" w:cs="Times New Roman"/>
          <w:szCs w:val="28"/>
          <w:lang w:val="vi-VN"/>
        </w:rPr>
        <w:t>Từ 5 - 10 triệu; Được hỗ trợ 01 bữa ăn trưa.</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b/>
          <w:szCs w:val="28"/>
          <w:lang w:val="vi-VN"/>
        </w:rPr>
        <w:t xml:space="preserve">3. Giáo viên bảo mẫu: </w:t>
      </w:r>
      <w:r>
        <w:rPr>
          <w:rFonts w:eastAsia="Times New Roman" w:cs="Times New Roman"/>
          <w:szCs w:val="28"/>
          <w:lang w:val="vi-VN"/>
        </w:rPr>
        <w:t>Số lượng 01 người</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Nữ, Có chứng chỉ nghiệp vụ sư phạm mầm non;</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Không yêu cầu kinh nghiệm;</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szCs w:val="28"/>
          <w:lang w:val="vi-VN"/>
        </w:rPr>
        <w:t>- Giao tiếp tốt; Kỹ năng làm việc nhóm, làm việc độc lập và thích ứng tốt.</w:t>
      </w:r>
    </w:p>
    <w:p w:rsidR="00226749" w:rsidRDefault="00226749" w:rsidP="00226749">
      <w:pPr>
        <w:tabs>
          <w:tab w:val="left" w:pos="426"/>
        </w:tabs>
        <w:spacing w:after="0" w:line="288" w:lineRule="auto"/>
        <w:ind w:right="-57"/>
        <w:rPr>
          <w:rFonts w:eastAsia="Times New Roman" w:cs="Times New Roman"/>
          <w:szCs w:val="28"/>
          <w:lang w:val="vi-VN"/>
        </w:rPr>
      </w:pPr>
      <w:r>
        <w:rPr>
          <w:rFonts w:eastAsia="Times New Roman" w:cs="Times New Roman"/>
          <w:i/>
          <w:szCs w:val="28"/>
          <w:lang w:val="vi-VN"/>
        </w:rPr>
        <w:t>Công việc:</w:t>
      </w:r>
      <w:r>
        <w:rPr>
          <w:rFonts w:eastAsia="Times New Roman" w:cs="Times New Roman"/>
          <w:szCs w:val="28"/>
          <w:lang w:val="vi-VN"/>
        </w:rPr>
        <w:t xml:space="preserve"> Chăm sóc trẻ.</w:t>
      </w:r>
    </w:p>
    <w:p w:rsidR="00226749" w:rsidRDefault="00226749" w:rsidP="00226749">
      <w:pPr>
        <w:tabs>
          <w:tab w:val="left" w:pos="426"/>
        </w:tabs>
        <w:spacing w:after="0" w:line="288" w:lineRule="auto"/>
        <w:ind w:left="426" w:right="-57" w:hanging="426"/>
        <w:rPr>
          <w:rFonts w:eastAsia="Times New Roman" w:cs="Times New Roman"/>
          <w:szCs w:val="28"/>
          <w:lang w:val="vi-VN"/>
        </w:rPr>
      </w:pPr>
      <w:r>
        <w:rPr>
          <w:rFonts w:eastAsia="Times New Roman" w:cs="Times New Roman"/>
          <w:i/>
          <w:szCs w:val="28"/>
          <w:lang w:val="vi-VN"/>
        </w:rPr>
        <w:t xml:space="preserve">Mức lương: </w:t>
      </w:r>
      <w:r>
        <w:rPr>
          <w:rFonts w:eastAsia="Times New Roman" w:cs="Times New Roman"/>
          <w:szCs w:val="28"/>
          <w:lang w:val="vi-VN"/>
        </w:rPr>
        <w:t>Từ 5 - 10 triệu; Được hỗ trợ 01 bữa ăn trưa.</w:t>
      </w:r>
    </w:p>
    <w:p w:rsidR="00226749" w:rsidRDefault="00226749" w:rsidP="00226749">
      <w:pPr>
        <w:pStyle w:val="TableParagraph"/>
        <w:spacing w:before="40" w:after="40"/>
        <w:rPr>
          <w:b/>
          <w:sz w:val="26"/>
          <w:lang w:val="vi-VN"/>
        </w:rPr>
      </w:pPr>
      <w:r>
        <w:rPr>
          <w:b/>
          <w:sz w:val="26"/>
          <w:lang w:val="vi-VN"/>
        </w:rPr>
        <w:t>II. Quyền lợi:</w:t>
      </w:r>
    </w:p>
    <w:p w:rsidR="00226749" w:rsidRDefault="00226749" w:rsidP="00226749">
      <w:pPr>
        <w:pStyle w:val="TableParagraph"/>
        <w:spacing w:before="40" w:after="40"/>
        <w:rPr>
          <w:sz w:val="26"/>
          <w:lang w:val="vi-VN"/>
        </w:rPr>
      </w:pPr>
      <w:r>
        <w:rPr>
          <w:sz w:val="26"/>
          <w:lang w:val="vi-VN"/>
        </w:rPr>
        <w:t>- Được đóng BHXH, BHYT, BHTN theo quy định.</w:t>
      </w:r>
    </w:p>
    <w:p w:rsidR="00226749" w:rsidRDefault="00226749" w:rsidP="00226749">
      <w:pPr>
        <w:pStyle w:val="TableParagraph"/>
        <w:spacing w:before="40" w:after="40"/>
        <w:rPr>
          <w:sz w:val="26"/>
          <w:lang w:val="vi-VN"/>
        </w:rPr>
      </w:pPr>
      <w:r>
        <w:rPr>
          <w:sz w:val="26"/>
          <w:lang w:val="vi-VN"/>
        </w:rPr>
        <w:t>- Các chế độ trao đổi khi phỏng vấn.</w:t>
      </w:r>
    </w:p>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lastRenderedPageBreak/>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sidRPr="007D5C9B">
        <w:rPr>
          <w:rFonts w:eastAsia="Times New Roman" w:cs="Times New Roman"/>
          <w:b/>
          <w:bCs/>
          <w:color w:val="FF0000"/>
          <w:sz w:val="26"/>
          <w:szCs w:val="26"/>
        </w:rPr>
        <w:t>------------------------------------------------------------</w:t>
      </w:r>
      <w:r w:rsidRPr="007D5C9B">
        <w:rPr>
          <w:rFonts w:eastAsia="Times New Roman" w:cs="Times New Roman"/>
          <w:b/>
          <w:bCs/>
          <w:color w:val="FF0000"/>
          <w:sz w:val="26"/>
          <w:szCs w:val="26"/>
        </w:rPr>
        <w:sym w:font="Wingdings 2" w:char="F064"/>
      </w:r>
      <w:r w:rsidRPr="007D5C9B">
        <w:rPr>
          <w:rFonts w:eastAsia="Times New Roman" w:cs="Times New Roman"/>
          <w:b/>
          <w:bCs/>
          <w:color w:val="FF0000"/>
          <w:sz w:val="26"/>
          <w:szCs w:val="26"/>
        </w:rPr>
        <w:sym w:font="Wingdings" w:char="F026"/>
      </w:r>
      <w:r w:rsidRPr="007D5C9B">
        <w:rPr>
          <w:rFonts w:eastAsia="Times New Roman" w:cs="Times New Roman"/>
          <w:b/>
          <w:bCs/>
          <w:color w:val="FF0000"/>
          <w:sz w:val="26"/>
          <w:szCs w:val="26"/>
        </w:rPr>
        <w:sym w:font="Wingdings 2" w:char="F063"/>
      </w:r>
      <w:r w:rsidRPr="007D5C9B">
        <w:rPr>
          <w:rFonts w:eastAsia="Times New Roman" w:cs="Times New Roman"/>
          <w:b/>
          <w:bCs/>
          <w:color w:val="FF0000"/>
          <w:sz w:val="26"/>
          <w:szCs w:val="26"/>
        </w:rPr>
        <w:t>----------------------------------------------------</w:t>
      </w:r>
    </w:p>
    <w:p w:rsidR="00226749" w:rsidRDefault="00226749" w:rsidP="00226749">
      <w:pPr>
        <w:shd w:val="clear" w:color="auto" w:fill="FFFFFF"/>
        <w:spacing w:after="0" w:line="264" w:lineRule="auto"/>
        <w:jc w:val="center"/>
        <w:rPr>
          <w:rFonts w:eastAsia="Calibri" w:cs="Times New Roman"/>
          <w:b/>
          <w:color w:val="FF0000"/>
          <w:szCs w:val="28"/>
        </w:rPr>
      </w:pPr>
    </w:p>
    <w:p w:rsidR="00226749" w:rsidRPr="000332B2" w:rsidRDefault="00226749" w:rsidP="00226749">
      <w:pPr>
        <w:shd w:val="clear" w:color="auto" w:fill="FFFFFF"/>
        <w:spacing w:after="0" w:line="264" w:lineRule="auto"/>
        <w:jc w:val="center"/>
        <w:rPr>
          <w:rFonts w:eastAsia="Calibri" w:cs="Times New Roman"/>
          <w:b/>
          <w:color w:val="FF0000"/>
          <w:szCs w:val="28"/>
          <w:lang w:val="vi-VN"/>
        </w:rPr>
      </w:pPr>
      <w:r w:rsidRPr="001F1B90">
        <w:rPr>
          <w:rFonts w:eastAsia="Calibri" w:cs="Times New Roman"/>
          <w:b/>
          <w:color w:val="FF0000"/>
          <w:szCs w:val="28"/>
        </w:rPr>
        <w:t xml:space="preserve">CÔNG </w:t>
      </w:r>
      <w:r w:rsidRPr="001F1B90">
        <w:rPr>
          <w:rFonts w:eastAsia="Calibri" w:cs="Times New Roman"/>
          <w:b/>
          <w:color w:val="FF0000"/>
          <w:szCs w:val="28"/>
          <w:lang w:val="vi-VN"/>
        </w:rPr>
        <w:t xml:space="preserve">TY </w:t>
      </w:r>
      <w:r>
        <w:rPr>
          <w:rFonts w:eastAsia="Calibri" w:cs="Times New Roman"/>
          <w:b/>
          <w:color w:val="FF0000"/>
          <w:szCs w:val="28"/>
          <w:lang w:val="vi-VN"/>
        </w:rPr>
        <w:t>CỔ PHẦN ĐTTM ÁNH DƯƠNG</w:t>
      </w:r>
    </w:p>
    <w:p w:rsidR="00226749" w:rsidRPr="00677C71" w:rsidRDefault="00226749" w:rsidP="00226749">
      <w:pPr>
        <w:shd w:val="clear" w:color="auto" w:fill="FFFFFF"/>
        <w:spacing w:after="0" w:line="264" w:lineRule="auto"/>
        <w:jc w:val="center"/>
        <w:rPr>
          <w:rFonts w:eastAsia="Calibri" w:cs="Times New Roman"/>
          <w:b/>
          <w:color w:val="FF0000"/>
          <w:sz w:val="26"/>
          <w:szCs w:val="28"/>
        </w:rPr>
      </w:pPr>
      <w:r w:rsidRPr="00677C71">
        <w:rPr>
          <w:rFonts w:eastAsia="Calibri" w:cs="Times New Roman"/>
          <w:b/>
          <w:color w:val="FF0000"/>
          <w:sz w:val="26"/>
          <w:szCs w:val="28"/>
        </w:rPr>
        <w:t xml:space="preserve">(Lĩnh vực: </w:t>
      </w:r>
      <w:r>
        <w:rPr>
          <w:rFonts w:eastAsia="Calibri" w:cs="Times New Roman"/>
          <w:b/>
          <w:color w:val="FF0000"/>
          <w:sz w:val="26"/>
          <w:szCs w:val="28"/>
          <w:lang w:val="vi-VN"/>
        </w:rPr>
        <w:t>Sản xuất viên nén gỗ</w:t>
      </w:r>
      <w:r w:rsidRPr="00677C71">
        <w:rPr>
          <w:rFonts w:eastAsia="Calibri" w:cs="Times New Roman"/>
          <w:b/>
          <w:color w:val="FF0000"/>
          <w:sz w:val="26"/>
          <w:szCs w:val="28"/>
        </w:rPr>
        <w:t>)</w:t>
      </w:r>
    </w:p>
    <w:p w:rsidR="00226749" w:rsidRPr="009757A3" w:rsidRDefault="00226749" w:rsidP="00226749">
      <w:pPr>
        <w:spacing w:after="0" w:line="264" w:lineRule="auto"/>
        <w:ind w:left="-57" w:right="-57"/>
        <w:jc w:val="center"/>
        <w:rPr>
          <w:b/>
          <w:bCs/>
          <w:szCs w:val="28"/>
        </w:rPr>
      </w:pPr>
      <w:r w:rsidRPr="009757A3">
        <w:rPr>
          <w:b/>
          <w:bCs/>
          <w:szCs w:val="28"/>
        </w:rPr>
        <w:t>CẦN TUYỂN</w:t>
      </w:r>
    </w:p>
    <w:p w:rsidR="00226749" w:rsidRPr="001C3FDD" w:rsidRDefault="00226749" w:rsidP="00226749">
      <w:pPr>
        <w:pStyle w:val="ListParagraph"/>
        <w:tabs>
          <w:tab w:val="left" w:pos="426"/>
        </w:tabs>
        <w:spacing w:after="0" w:line="264" w:lineRule="auto"/>
        <w:ind w:left="0" w:right="-57"/>
        <w:rPr>
          <w:rFonts w:cs="Times New Roman"/>
          <w:b/>
          <w:bCs/>
          <w:szCs w:val="28"/>
        </w:rPr>
      </w:pPr>
      <w:r>
        <w:rPr>
          <w:rFonts w:eastAsia="Times New Roman" w:cs="Times New Roman"/>
          <w:b/>
          <w:szCs w:val="28"/>
          <w:lang w:val="vi-VN"/>
        </w:rPr>
        <w:t xml:space="preserve">I. </w:t>
      </w:r>
      <w:r w:rsidRPr="001C3FDD">
        <w:rPr>
          <w:rFonts w:eastAsia="Times New Roman" w:cs="Times New Roman"/>
          <w:b/>
          <w:szCs w:val="28"/>
        </w:rPr>
        <w:t>Vị trí tuyển dụng</w:t>
      </w:r>
      <w:r w:rsidRPr="001C3FDD">
        <w:rPr>
          <w:rFonts w:eastAsia="Times New Roman" w:cs="Times New Roman"/>
          <w:szCs w:val="28"/>
        </w:rPr>
        <w:t>:</w:t>
      </w:r>
    </w:p>
    <w:p w:rsidR="00226749" w:rsidRDefault="00226749" w:rsidP="00226749">
      <w:pPr>
        <w:tabs>
          <w:tab w:val="left" w:pos="426"/>
        </w:tabs>
        <w:spacing w:after="0" w:line="264" w:lineRule="auto"/>
        <w:ind w:right="-57"/>
        <w:rPr>
          <w:rFonts w:cs="Times New Roman"/>
          <w:bCs/>
          <w:szCs w:val="28"/>
        </w:rPr>
      </w:pPr>
      <w:r>
        <w:rPr>
          <w:rFonts w:cs="Times New Roman"/>
          <w:b/>
          <w:bCs/>
          <w:szCs w:val="28"/>
        </w:rPr>
        <w:t xml:space="preserve">Công nhân vận hành: </w:t>
      </w:r>
      <w:r>
        <w:rPr>
          <w:rFonts w:cs="Times New Roman"/>
          <w:bCs/>
          <w:szCs w:val="28"/>
        </w:rPr>
        <w:t>Số lượng 04 người</w:t>
      </w:r>
    </w:p>
    <w:p w:rsidR="00226749" w:rsidRDefault="00226749" w:rsidP="00226749">
      <w:pPr>
        <w:tabs>
          <w:tab w:val="left" w:pos="426"/>
        </w:tabs>
        <w:spacing w:after="0" w:line="264" w:lineRule="auto"/>
        <w:ind w:right="-57" w:firstLine="284"/>
        <w:rPr>
          <w:rFonts w:cs="Times New Roman"/>
          <w:bCs/>
          <w:szCs w:val="28"/>
          <w:lang w:val="vi-VN"/>
        </w:rPr>
      </w:pPr>
      <w:r>
        <w:rPr>
          <w:szCs w:val="28"/>
          <w:lang w:val="vi-VN"/>
        </w:rPr>
        <w:t xml:space="preserve">- </w:t>
      </w:r>
      <w:r>
        <w:rPr>
          <w:szCs w:val="28"/>
        </w:rPr>
        <w:t xml:space="preserve">Nam, từ 20 - 50 tuổi. </w:t>
      </w:r>
      <w:r w:rsidRPr="008E2F2B">
        <w:rPr>
          <w:szCs w:val="28"/>
          <w:lang w:val="vi-VN"/>
        </w:rPr>
        <w:t xml:space="preserve">Tốt nghiệp </w:t>
      </w:r>
      <w:r>
        <w:rPr>
          <w:szCs w:val="28"/>
        </w:rPr>
        <w:t>cấp 2 trở lên</w:t>
      </w:r>
      <w:r w:rsidRPr="008E2F2B">
        <w:rPr>
          <w:szCs w:val="28"/>
          <w:lang w:val="vi-VN"/>
        </w:rPr>
        <w:t xml:space="preserve">; </w:t>
      </w:r>
    </w:p>
    <w:p w:rsidR="00226749" w:rsidRPr="000254D4" w:rsidRDefault="00226749" w:rsidP="00226749">
      <w:pPr>
        <w:tabs>
          <w:tab w:val="left" w:pos="426"/>
        </w:tabs>
        <w:spacing w:after="0" w:line="264" w:lineRule="auto"/>
        <w:ind w:right="-57" w:firstLine="284"/>
        <w:rPr>
          <w:rFonts w:cs="Times New Roman"/>
          <w:bCs/>
          <w:szCs w:val="28"/>
        </w:rPr>
      </w:pPr>
      <w:r>
        <w:rPr>
          <w:rFonts w:cs="Times New Roman"/>
          <w:bCs/>
          <w:szCs w:val="28"/>
          <w:lang w:val="vi-VN"/>
        </w:rPr>
        <w:t xml:space="preserve">- </w:t>
      </w:r>
      <w:r>
        <w:rPr>
          <w:szCs w:val="28"/>
        </w:rPr>
        <w:t>Ứng viên ứng viên có kinh nghiệm và biết lái xe xúc lật. Nếu ứng viên không có kinh nghiệm sẽ được đào tạo.</w:t>
      </w:r>
    </w:p>
    <w:p w:rsidR="00226749" w:rsidRDefault="00226749" w:rsidP="00226749">
      <w:pPr>
        <w:tabs>
          <w:tab w:val="left" w:pos="426"/>
        </w:tabs>
        <w:spacing w:after="0" w:line="264" w:lineRule="auto"/>
        <w:ind w:right="-57"/>
        <w:rPr>
          <w:rFonts w:cs="Times New Roman"/>
          <w:bCs/>
          <w:szCs w:val="28"/>
        </w:rPr>
      </w:pPr>
      <w:r w:rsidRPr="001C3FDD">
        <w:rPr>
          <w:rFonts w:cs="Times New Roman"/>
          <w:bCs/>
          <w:i/>
          <w:szCs w:val="28"/>
          <w:lang w:val="vi-VN"/>
        </w:rPr>
        <w:t>Mô tả công việc:</w:t>
      </w:r>
      <w:r>
        <w:rPr>
          <w:rFonts w:cs="Times New Roman"/>
          <w:bCs/>
          <w:i/>
          <w:szCs w:val="28"/>
          <w:lang w:val="vi-VN"/>
        </w:rPr>
        <w:t xml:space="preserve"> </w:t>
      </w:r>
      <w:r>
        <w:rPr>
          <w:rFonts w:cs="Times New Roman"/>
          <w:bCs/>
          <w:szCs w:val="28"/>
        </w:rPr>
        <w:t>Vận hành hệ thống máy ép viên nén gỗ công nghiệp.</w:t>
      </w:r>
    </w:p>
    <w:p w:rsidR="00226749" w:rsidRDefault="00226749" w:rsidP="00226749">
      <w:pPr>
        <w:pStyle w:val="ListParagraph"/>
        <w:tabs>
          <w:tab w:val="left" w:pos="426"/>
        </w:tabs>
        <w:spacing w:after="0" w:line="264" w:lineRule="auto"/>
        <w:ind w:left="0" w:right="-57"/>
        <w:rPr>
          <w:rFonts w:cs="Times New Roman"/>
          <w:b/>
          <w:bCs/>
          <w:szCs w:val="28"/>
        </w:rPr>
      </w:pPr>
      <w:r>
        <w:rPr>
          <w:rFonts w:eastAsia="Times New Roman" w:cs="Times New Roman"/>
          <w:b/>
          <w:szCs w:val="28"/>
          <w:lang w:val="vi-VN"/>
        </w:rPr>
        <w:t xml:space="preserve">II. </w:t>
      </w:r>
      <w:r w:rsidRPr="001C3FDD">
        <w:rPr>
          <w:rFonts w:eastAsia="Times New Roman" w:cs="Times New Roman"/>
          <w:b/>
          <w:szCs w:val="28"/>
          <w:lang w:val="vi-VN"/>
        </w:rPr>
        <w:t>Quyền lợi</w:t>
      </w:r>
      <w:r w:rsidRPr="001C3FDD">
        <w:rPr>
          <w:rFonts w:cs="Times New Roman"/>
          <w:b/>
          <w:bCs/>
          <w:szCs w:val="28"/>
        </w:rPr>
        <w:t>:</w:t>
      </w:r>
    </w:p>
    <w:p w:rsidR="00226749" w:rsidRPr="00154176" w:rsidRDefault="00226749" w:rsidP="00226749">
      <w:pPr>
        <w:tabs>
          <w:tab w:val="left" w:pos="426"/>
        </w:tabs>
        <w:spacing w:after="0" w:line="264" w:lineRule="auto"/>
        <w:ind w:right="-57"/>
        <w:rPr>
          <w:rFonts w:cs="Times New Roman"/>
          <w:b/>
          <w:bCs/>
          <w:szCs w:val="28"/>
          <w:lang w:val="vi-VN"/>
        </w:rPr>
      </w:pPr>
      <w:r w:rsidRPr="00154176">
        <w:rPr>
          <w:rFonts w:cs="Times New Roman"/>
          <w:b/>
          <w:bCs/>
          <w:szCs w:val="28"/>
        </w:rPr>
        <w:t>-</w:t>
      </w:r>
      <w:r>
        <w:rPr>
          <w:rFonts w:cs="Times New Roman"/>
          <w:b/>
          <w:bCs/>
          <w:szCs w:val="28"/>
        </w:rPr>
        <w:t xml:space="preserve"> </w:t>
      </w:r>
      <w:r w:rsidRPr="000254D4">
        <w:rPr>
          <w:rFonts w:eastAsia="Times New Roman" w:cs="Times New Roman"/>
          <w:i/>
          <w:szCs w:val="28"/>
          <w:lang w:val="vi-VN"/>
        </w:rPr>
        <w:t>Mức lương</w:t>
      </w:r>
      <w:r w:rsidRPr="00A176C3">
        <w:rPr>
          <w:rFonts w:eastAsia="Times New Roman" w:cs="Times New Roman"/>
          <w:szCs w:val="28"/>
          <w:lang w:val="vi-VN"/>
        </w:rPr>
        <w:t xml:space="preserve">: Thỏa thuận (từ </w:t>
      </w:r>
      <w:r>
        <w:rPr>
          <w:rFonts w:eastAsia="Times New Roman" w:cs="Times New Roman"/>
          <w:szCs w:val="28"/>
        </w:rPr>
        <w:t xml:space="preserve">8 </w:t>
      </w:r>
      <w:r w:rsidRPr="00A176C3">
        <w:rPr>
          <w:rFonts w:eastAsia="Times New Roman" w:cs="Times New Roman"/>
          <w:szCs w:val="28"/>
          <w:lang w:val="vi-VN"/>
        </w:rPr>
        <w:t>triệu)</w:t>
      </w:r>
    </w:p>
    <w:p w:rsidR="00226749" w:rsidRDefault="00226749" w:rsidP="00226749">
      <w:pPr>
        <w:tabs>
          <w:tab w:val="left" w:pos="426"/>
        </w:tabs>
        <w:spacing w:after="0" w:line="264" w:lineRule="auto"/>
        <w:ind w:right="-57"/>
        <w:rPr>
          <w:rFonts w:eastAsia="Times New Roman" w:cs="Times New Roman"/>
          <w:szCs w:val="28"/>
        </w:rPr>
      </w:pPr>
      <w:r>
        <w:rPr>
          <w:rFonts w:cs="Times New Roman"/>
          <w:b/>
          <w:bCs/>
          <w:szCs w:val="28"/>
        </w:rPr>
        <w:t xml:space="preserve">- </w:t>
      </w:r>
      <w:r w:rsidRPr="00A176C3">
        <w:rPr>
          <w:rFonts w:eastAsia="Times New Roman" w:cs="Times New Roman"/>
          <w:szCs w:val="28"/>
          <w:lang w:val="vi-VN"/>
        </w:rPr>
        <w:t>Được đóng BHXH, BHYT, BHTN theo quy định</w:t>
      </w:r>
      <w:r>
        <w:rPr>
          <w:rFonts w:eastAsia="Times New Roman" w:cs="Times New Roman"/>
          <w:szCs w:val="28"/>
        </w:rPr>
        <w:t>.</w:t>
      </w:r>
    </w:p>
    <w:p w:rsidR="00226749" w:rsidRPr="0099025D" w:rsidRDefault="00226749" w:rsidP="00226749">
      <w:pPr>
        <w:tabs>
          <w:tab w:val="left" w:pos="426"/>
        </w:tabs>
        <w:spacing w:after="0" w:line="264" w:lineRule="auto"/>
        <w:ind w:right="-57"/>
        <w:rPr>
          <w:rFonts w:cs="Times New Roman"/>
          <w:b/>
          <w:bCs/>
          <w:szCs w:val="28"/>
        </w:rPr>
      </w:pPr>
      <w:r>
        <w:rPr>
          <w:rFonts w:eastAsia="Times New Roman" w:cs="Times New Roman"/>
          <w:szCs w:val="28"/>
        </w:rPr>
        <w:t>- Được hỗ trợ 01 bữa ăn; Được đào tạo.</w:t>
      </w:r>
    </w:p>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lastRenderedPageBreak/>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Pr="009A6292" w:rsidRDefault="00226749" w:rsidP="00226749">
      <w:pPr>
        <w:spacing w:after="0" w:line="240" w:lineRule="auto"/>
        <w:ind w:left="-109"/>
        <w:jc w:val="center"/>
        <w:rPr>
          <w:rFonts w:eastAsia="Times New Roman" w:cs="Times New Roman"/>
          <w:b/>
          <w:bCs/>
          <w:color w:val="FF0000"/>
          <w:sz w:val="24"/>
          <w:szCs w:val="26"/>
        </w:rPr>
      </w:pPr>
      <w:r w:rsidRPr="009A6292">
        <w:rPr>
          <w:rFonts w:eastAsia="Times New Roman" w:cs="Times New Roman"/>
          <w:b/>
          <w:bCs/>
          <w:color w:val="FF0000"/>
          <w:sz w:val="24"/>
          <w:szCs w:val="26"/>
        </w:rPr>
        <w:t>------------------------------------------------------------</w:t>
      </w:r>
      <w:r w:rsidRPr="009A6292">
        <w:rPr>
          <w:rFonts w:eastAsia="Times New Roman" w:cs="Times New Roman"/>
          <w:b/>
          <w:bCs/>
          <w:color w:val="FF0000"/>
          <w:sz w:val="24"/>
          <w:szCs w:val="26"/>
        </w:rPr>
        <w:sym w:font="Wingdings 2" w:char="F064"/>
      </w:r>
      <w:r w:rsidRPr="009A6292">
        <w:rPr>
          <w:rFonts w:eastAsia="Times New Roman" w:cs="Times New Roman"/>
          <w:b/>
          <w:bCs/>
          <w:color w:val="FF0000"/>
          <w:sz w:val="24"/>
          <w:szCs w:val="26"/>
        </w:rPr>
        <w:sym w:font="Wingdings" w:char="F026"/>
      </w:r>
      <w:r w:rsidRPr="009A6292">
        <w:rPr>
          <w:rFonts w:eastAsia="Times New Roman" w:cs="Times New Roman"/>
          <w:b/>
          <w:bCs/>
          <w:color w:val="FF0000"/>
          <w:sz w:val="24"/>
          <w:szCs w:val="26"/>
        </w:rPr>
        <w:sym w:font="Wingdings 2" w:char="F063"/>
      </w:r>
      <w:r w:rsidRPr="009A6292">
        <w:rPr>
          <w:rFonts w:eastAsia="Times New Roman" w:cs="Times New Roman"/>
          <w:b/>
          <w:bCs/>
          <w:color w:val="FF0000"/>
          <w:sz w:val="24"/>
          <w:szCs w:val="26"/>
        </w:rPr>
        <w:t>--------------------------------------------------------------</w:t>
      </w:r>
    </w:p>
    <w:p w:rsidR="00226749" w:rsidRPr="009A6292" w:rsidRDefault="00226749" w:rsidP="00226749">
      <w:pPr>
        <w:spacing w:after="0" w:line="240" w:lineRule="auto"/>
        <w:ind w:left="-109"/>
        <w:jc w:val="center"/>
        <w:rPr>
          <w:rFonts w:eastAsia="Times New Roman" w:cs="Times New Roman"/>
          <w:b/>
          <w:bCs/>
          <w:color w:val="FF0000"/>
          <w:sz w:val="16"/>
          <w:szCs w:val="26"/>
        </w:rPr>
      </w:pPr>
    </w:p>
    <w:p w:rsidR="00226749" w:rsidRPr="00B9340C" w:rsidRDefault="00226749" w:rsidP="00226749">
      <w:pPr>
        <w:shd w:val="clear" w:color="auto" w:fill="FFFFFF"/>
        <w:spacing w:before="60" w:after="0" w:line="264" w:lineRule="auto"/>
        <w:jc w:val="center"/>
        <w:rPr>
          <w:rFonts w:eastAsia="Calibri" w:cs="Times New Roman"/>
          <w:b/>
          <w:color w:val="FF0000"/>
          <w:szCs w:val="28"/>
        </w:rPr>
      </w:pPr>
      <w:r>
        <w:rPr>
          <w:rFonts w:eastAsia="Calibri" w:cs="Times New Roman"/>
          <w:b/>
          <w:color w:val="FF0000"/>
          <w:sz w:val="30"/>
          <w:szCs w:val="28"/>
        </w:rPr>
        <w:t>BỆNH VIỆN MẮT VIỆT AN</w:t>
      </w:r>
    </w:p>
    <w:p w:rsidR="00226749" w:rsidRPr="00B9340C" w:rsidRDefault="00226749" w:rsidP="00226749">
      <w:pPr>
        <w:shd w:val="clear" w:color="auto" w:fill="FFFFFF"/>
        <w:spacing w:before="60" w:after="0" w:line="264" w:lineRule="auto"/>
        <w:jc w:val="center"/>
        <w:rPr>
          <w:rFonts w:eastAsia="Calibri" w:cs="Times New Roman"/>
          <w:b/>
          <w:color w:val="FF0000"/>
          <w:szCs w:val="28"/>
        </w:rPr>
      </w:pPr>
      <w:r w:rsidRPr="00B9340C">
        <w:rPr>
          <w:rFonts w:eastAsia="Calibri" w:cs="Times New Roman"/>
          <w:b/>
          <w:color w:val="FF0000"/>
          <w:szCs w:val="28"/>
        </w:rPr>
        <w:t>(Lĩnh vực:</w:t>
      </w:r>
      <w:r>
        <w:rPr>
          <w:rFonts w:eastAsia="Calibri" w:cs="Times New Roman"/>
          <w:b/>
          <w:color w:val="FF0000"/>
          <w:szCs w:val="28"/>
        </w:rPr>
        <w:t xml:space="preserve"> </w:t>
      </w:r>
      <w:r>
        <w:rPr>
          <w:b/>
          <w:color w:val="FF0000"/>
          <w:szCs w:val="28"/>
        </w:rPr>
        <w:t>Y tế</w:t>
      </w:r>
      <w:r w:rsidRPr="00B9340C">
        <w:rPr>
          <w:rFonts w:eastAsia="Calibri" w:cs="Times New Roman"/>
          <w:b/>
          <w:color w:val="FF0000"/>
          <w:szCs w:val="28"/>
        </w:rPr>
        <w:t>)</w:t>
      </w:r>
    </w:p>
    <w:p w:rsidR="00226749" w:rsidRPr="00B9340C" w:rsidRDefault="00226749" w:rsidP="00226749">
      <w:pPr>
        <w:spacing w:before="60" w:after="0" w:line="264" w:lineRule="auto"/>
        <w:ind w:left="-57" w:right="-57"/>
        <w:jc w:val="center"/>
        <w:rPr>
          <w:b/>
          <w:bCs/>
          <w:color w:val="FF0000"/>
          <w:szCs w:val="28"/>
        </w:rPr>
      </w:pPr>
      <w:r w:rsidRPr="00B9340C">
        <w:rPr>
          <w:b/>
          <w:bCs/>
          <w:color w:val="FF0000"/>
          <w:szCs w:val="28"/>
        </w:rPr>
        <w:t xml:space="preserve">CẦN TUYỂN          </w:t>
      </w:r>
    </w:p>
    <w:p w:rsidR="00226749" w:rsidRDefault="00226749" w:rsidP="00226749">
      <w:pPr>
        <w:tabs>
          <w:tab w:val="left" w:pos="426"/>
        </w:tabs>
        <w:spacing w:after="0" w:line="288" w:lineRule="auto"/>
        <w:ind w:right="-57"/>
        <w:jc w:val="both"/>
        <w:rPr>
          <w:b/>
          <w:bCs/>
          <w:szCs w:val="28"/>
        </w:rPr>
      </w:pPr>
      <w:r>
        <w:rPr>
          <w:b/>
          <w:bCs/>
          <w:szCs w:val="28"/>
        </w:rPr>
        <w:t xml:space="preserve">I. </w:t>
      </w:r>
      <w:r w:rsidRPr="00427C15">
        <w:rPr>
          <w:b/>
          <w:bCs/>
          <w:szCs w:val="28"/>
        </w:rPr>
        <w:t>Vị trí tuyển dụng:</w:t>
      </w:r>
    </w:p>
    <w:tbl>
      <w:tblPr>
        <w:tblStyle w:val="TableGrid"/>
        <w:tblW w:w="10887" w:type="dxa"/>
        <w:tblInd w:w="-147" w:type="dxa"/>
        <w:tblLayout w:type="fixed"/>
        <w:tblLook w:val="04A0" w:firstRow="1" w:lastRow="0" w:firstColumn="1" w:lastColumn="0" w:noHBand="0" w:noVBand="1"/>
      </w:tblPr>
      <w:tblGrid>
        <w:gridCol w:w="539"/>
        <w:gridCol w:w="2268"/>
        <w:gridCol w:w="757"/>
        <w:gridCol w:w="2928"/>
        <w:gridCol w:w="4395"/>
      </w:tblGrid>
      <w:tr w:rsidR="00226749" w:rsidRPr="00E3148B" w:rsidTr="00CB603A">
        <w:trPr>
          <w:tblHeader/>
        </w:trPr>
        <w:tc>
          <w:tcPr>
            <w:tcW w:w="539" w:type="dxa"/>
            <w:shd w:val="clear" w:color="auto" w:fill="D6E3BC" w:themeFill="accent3" w:themeFillTint="66"/>
            <w:vAlign w:val="center"/>
          </w:tcPr>
          <w:p w:rsidR="00226749" w:rsidRPr="00E3148B" w:rsidRDefault="00226749" w:rsidP="00CB603A">
            <w:pPr>
              <w:tabs>
                <w:tab w:val="left" w:pos="426"/>
              </w:tabs>
              <w:spacing w:before="60" w:after="60"/>
              <w:ind w:right="-57"/>
              <w:jc w:val="center"/>
              <w:rPr>
                <w:rFonts w:cs="Times New Roman"/>
                <w:b/>
                <w:bCs/>
                <w:sz w:val="24"/>
                <w:szCs w:val="24"/>
              </w:rPr>
            </w:pPr>
            <w:r w:rsidRPr="00E3148B">
              <w:rPr>
                <w:rFonts w:cs="Times New Roman"/>
                <w:b/>
                <w:bCs/>
                <w:sz w:val="24"/>
                <w:szCs w:val="24"/>
              </w:rPr>
              <w:t>TT</w:t>
            </w:r>
          </w:p>
        </w:tc>
        <w:tc>
          <w:tcPr>
            <w:tcW w:w="2268" w:type="dxa"/>
            <w:shd w:val="clear" w:color="auto" w:fill="D6E3BC" w:themeFill="accent3" w:themeFillTint="66"/>
            <w:vAlign w:val="center"/>
          </w:tcPr>
          <w:p w:rsidR="00226749" w:rsidRPr="00E3148B" w:rsidRDefault="00226749" w:rsidP="00CB603A">
            <w:pPr>
              <w:tabs>
                <w:tab w:val="left" w:pos="426"/>
              </w:tabs>
              <w:spacing w:before="60" w:after="60"/>
              <w:ind w:right="-57"/>
              <w:jc w:val="center"/>
              <w:rPr>
                <w:rFonts w:cs="Times New Roman"/>
                <w:b/>
                <w:bCs/>
                <w:sz w:val="24"/>
                <w:szCs w:val="24"/>
              </w:rPr>
            </w:pPr>
            <w:r w:rsidRPr="00E3148B">
              <w:rPr>
                <w:rFonts w:cs="Times New Roman"/>
                <w:b/>
                <w:bCs/>
                <w:sz w:val="24"/>
                <w:szCs w:val="24"/>
              </w:rPr>
              <w:t>Vị trí tuyển dụng</w:t>
            </w:r>
          </w:p>
        </w:tc>
        <w:tc>
          <w:tcPr>
            <w:tcW w:w="757" w:type="dxa"/>
            <w:shd w:val="clear" w:color="auto" w:fill="D6E3BC" w:themeFill="accent3" w:themeFillTint="66"/>
            <w:vAlign w:val="center"/>
          </w:tcPr>
          <w:p w:rsidR="00226749" w:rsidRPr="00E3148B" w:rsidRDefault="00226749" w:rsidP="00CB603A">
            <w:pPr>
              <w:tabs>
                <w:tab w:val="left" w:pos="426"/>
              </w:tabs>
              <w:spacing w:before="60" w:after="60"/>
              <w:ind w:right="-57"/>
              <w:jc w:val="center"/>
              <w:rPr>
                <w:rFonts w:cs="Times New Roman"/>
                <w:b/>
                <w:bCs/>
                <w:sz w:val="24"/>
                <w:szCs w:val="24"/>
              </w:rPr>
            </w:pPr>
            <w:r w:rsidRPr="00E3148B">
              <w:rPr>
                <w:rFonts w:cs="Times New Roman"/>
                <w:b/>
                <w:bCs/>
                <w:sz w:val="24"/>
                <w:szCs w:val="24"/>
              </w:rPr>
              <w:t>Số lượng</w:t>
            </w:r>
          </w:p>
        </w:tc>
        <w:tc>
          <w:tcPr>
            <w:tcW w:w="2928" w:type="dxa"/>
            <w:shd w:val="clear" w:color="auto" w:fill="D6E3BC" w:themeFill="accent3" w:themeFillTint="66"/>
            <w:vAlign w:val="center"/>
          </w:tcPr>
          <w:p w:rsidR="00226749" w:rsidRPr="00E3148B" w:rsidRDefault="00226749" w:rsidP="00CB603A">
            <w:pPr>
              <w:tabs>
                <w:tab w:val="left" w:pos="426"/>
              </w:tabs>
              <w:spacing w:before="60" w:after="60"/>
              <w:ind w:right="-57"/>
              <w:jc w:val="center"/>
              <w:rPr>
                <w:rFonts w:cs="Times New Roman"/>
                <w:b/>
                <w:bCs/>
                <w:sz w:val="24"/>
                <w:szCs w:val="24"/>
              </w:rPr>
            </w:pPr>
            <w:r w:rsidRPr="00E3148B">
              <w:rPr>
                <w:rFonts w:cs="Times New Roman"/>
                <w:b/>
                <w:bCs/>
                <w:sz w:val="24"/>
                <w:szCs w:val="24"/>
              </w:rPr>
              <w:t>Yêu cầu</w:t>
            </w:r>
          </w:p>
        </w:tc>
        <w:tc>
          <w:tcPr>
            <w:tcW w:w="4395" w:type="dxa"/>
            <w:shd w:val="clear" w:color="auto" w:fill="D6E3BC" w:themeFill="accent3" w:themeFillTint="66"/>
            <w:vAlign w:val="center"/>
          </w:tcPr>
          <w:p w:rsidR="00226749" w:rsidRPr="00E3148B" w:rsidRDefault="00226749" w:rsidP="00CB603A">
            <w:pPr>
              <w:tabs>
                <w:tab w:val="left" w:pos="426"/>
              </w:tabs>
              <w:spacing w:before="60" w:after="60"/>
              <w:ind w:right="-57"/>
              <w:jc w:val="center"/>
              <w:rPr>
                <w:rFonts w:cs="Times New Roman"/>
                <w:b/>
                <w:bCs/>
                <w:sz w:val="24"/>
                <w:szCs w:val="24"/>
              </w:rPr>
            </w:pPr>
            <w:r w:rsidRPr="00E3148B">
              <w:rPr>
                <w:rFonts w:cs="Times New Roman"/>
                <w:b/>
                <w:bCs/>
                <w:sz w:val="24"/>
                <w:szCs w:val="24"/>
              </w:rPr>
              <w:t>Mô tả công việc</w:t>
            </w:r>
          </w:p>
        </w:tc>
      </w:tr>
      <w:tr w:rsidR="00226749" w:rsidRPr="00B71875" w:rsidTr="00CB603A">
        <w:tc>
          <w:tcPr>
            <w:tcW w:w="539" w:type="dxa"/>
            <w:vAlign w:val="center"/>
          </w:tcPr>
          <w:p w:rsidR="00226749" w:rsidRPr="00725076" w:rsidRDefault="00226749" w:rsidP="00226749">
            <w:pPr>
              <w:pStyle w:val="ListParagraph"/>
              <w:numPr>
                <w:ilvl w:val="0"/>
                <w:numId w:val="19"/>
              </w:numPr>
              <w:tabs>
                <w:tab w:val="left" w:pos="426"/>
              </w:tabs>
              <w:spacing w:before="60" w:after="60" w:line="240" w:lineRule="auto"/>
              <w:ind w:right="-57"/>
              <w:rPr>
                <w:rFonts w:cs="Times New Roman"/>
                <w:bCs/>
                <w:sz w:val="24"/>
                <w:szCs w:val="26"/>
              </w:rPr>
            </w:pPr>
          </w:p>
        </w:tc>
        <w:tc>
          <w:tcPr>
            <w:tcW w:w="2268" w:type="dxa"/>
            <w:vAlign w:val="center"/>
          </w:tcPr>
          <w:p w:rsidR="00226749" w:rsidRPr="00B726D7" w:rsidRDefault="00226749" w:rsidP="00CB603A">
            <w:pPr>
              <w:spacing w:before="40" w:after="40"/>
              <w:rPr>
                <w:rFonts w:cs="Times New Roman"/>
                <w:bCs/>
                <w:sz w:val="24"/>
                <w:szCs w:val="26"/>
              </w:rPr>
            </w:pPr>
            <w:r>
              <w:rPr>
                <w:rFonts w:cs="Times New Roman"/>
                <w:bCs/>
                <w:sz w:val="24"/>
                <w:szCs w:val="26"/>
              </w:rPr>
              <w:t>Bác sĩ chuyên khoa Mắt</w:t>
            </w:r>
          </w:p>
        </w:tc>
        <w:tc>
          <w:tcPr>
            <w:tcW w:w="757" w:type="dxa"/>
            <w:vAlign w:val="center"/>
          </w:tcPr>
          <w:p w:rsidR="00226749" w:rsidRPr="00FA4C95" w:rsidRDefault="00226749" w:rsidP="00CB603A">
            <w:pPr>
              <w:spacing w:before="40" w:after="40"/>
              <w:jc w:val="center"/>
              <w:rPr>
                <w:rFonts w:cs="Times New Roman"/>
                <w:sz w:val="24"/>
                <w:szCs w:val="26"/>
                <w:lang w:val="en-AU"/>
              </w:rPr>
            </w:pPr>
            <w:r>
              <w:rPr>
                <w:rFonts w:cs="Times New Roman"/>
                <w:sz w:val="24"/>
                <w:szCs w:val="26"/>
                <w:lang w:val="en-AU"/>
              </w:rPr>
              <w:t>02</w:t>
            </w:r>
          </w:p>
        </w:tc>
        <w:tc>
          <w:tcPr>
            <w:tcW w:w="2928" w:type="dxa"/>
            <w:vAlign w:val="center"/>
          </w:tcPr>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Tốt nghiệp Bác sĩ có chứng chỉ hành nghề chuyên khoa mắt</w:t>
            </w:r>
          </w:p>
          <w:p w:rsidR="00226749" w:rsidRDefault="00226749" w:rsidP="00CB603A">
            <w:pPr>
              <w:tabs>
                <w:tab w:val="left" w:pos="709"/>
              </w:tabs>
              <w:spacing w:before="40" w:after="40"/>
              <w:jc w:val="both"/>
              <w:rPr>
                <w:rFonts w:eastAsia="Times New Roman" w:cs="Times New Roman"/>
                <w:bCs/>
                <w:sz w:val="24"/>
                <w:szCs w:val="26"/>
                <w:lang w:val="vi-VN"/>
              </w:rPr>
            </w:pPr>
            <w:r>
              <w:rPr>
                <w:rFonts w:eastAsia="Times New Roman" w:cs="Times New Roman"/>
                <w:bCs/>
                <w:sz w:val="24"/>
                <w:szCs w:val="26"/>
                <w:lang w:val="en-AU"/>
              </w:rPr>
              <w:t>Các chứng chỉ khác theo yêu cầu tại các vị trí việc làm</w:t>
            </w:r>
          </w:p>
        </w:tc>
        <w:tc>
          <w:tcPr>
            <w:tcW w:w="4395" w:type="dxa"/>
            <w:vAlign w:val="center"/>
          </w:tcPr>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Khám và chẩn đoán bệnh về mắt</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Điều trị và kê đơn</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Thực hiện thủ thuật và phẩu thuật</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Tư vấn và giáo dục sức khỏe</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Quản lý hồ sơ và phối hợp chuyên môn</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Nghiên cứu và cập nhật chuyên môn</w:t>
            </w:r>
          </w:p>
          <w:p w:rsidR="00226749" w:rsidRPr="00FA4C95"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Làm việc theo sự phân công và điều động của Trưởng khoa và Ban giám đốc.</w:t>
            </w:r>
          </w:p>
        </w:tc>
      </w:tr>
      <w:tr w:rsidR="00226749" w:rsidRPr="00B71875" w:rsidTr="00CB603A">
        <w:tc>
          <w:tcPr>
            <w:tcW w:w="539" w:type="dxa"/>
            <w:vAlign w:val="center"/>
          </w:tcPr>
          <w:p w:rsidR="00226749" w:rsidRPr="00725076" w:rsidRDefault="00226749" w:rsidP="00226749">
            <w:pPr>
              <w:pStyle w:val="ListParagraph"/>
              <w:numPr>
                <w:ilvl w:val="0"/>
                <w:numId w:val="19"/>
              </w:numPr>
              <w:tabs>
                <w:tab w:val="left" w:pos="426"/>
              </w:tabs>
              <w:spacing w:before="60" w:after="60" w:line="240" w:lineRule="auto"/>
              <w:ind w:right="-57"/>
              <w:rPr>
                <w:rFonts w:cs="Times New Roman"/>
                <w:bCs/>
                <w:sz w:val="24"/>
                <w:szCs w:val="26"/>
              </w:rPr>
            </w:pPr>
          </w:p>
        </w:tc>
        <w:tc>
          <w:tcPr>
            <w:tcW w:w="2268" w:type="dxa"/>
            <w:vAlign w:val="center"/>
          </w:tcPr>
          <w:p w:rsidR="00226749" w:rsidRDefault="00226749" w:rsidP="00CB603A">
            <w:pPr>
              <w:spacing w:before="40" w:after="40"/>
              <w:rPr>
                <w:rFonts w:cs="Times New Roman"/>
                <w:bCs/>
                <w:sz w:val="24"/>
                <w:szCs w:val="26"/>
              </w:rPr>
            </w:pPr>
            <w:r>
              <w:rPr>
                <w:rFonts w:cs="Times New Roman"/>
                <w:bCs/>
                <w:sz w:val="24"/>
                <w:szCs w:val="26"/>
              </w:rPr>
              <w:t>Điều dưỡng đa khoa</w:t>
            </w:r>
          </w:p>
        </w:tc>
        <w:tc>
          <w:tcPr>
            <w:tcW w:w="757" w:type="dxa"/>
            <w:vAlign w:val="center"/>
          </w:tcPr>
          <w:p w:rsidR="00226749" w:rsidRDefault="00226749" w:rsidP="00CB603A">
            <w:pPr>
              <w:spacing w:before="40" w:after="40"/>
              <w:jc w:val="center"/>
              <w:rPr>
                <w:rFonts w:cs="Times New Roman"/>
                <w:sz w:val="24"/>
                <w:szCs w:val="26"/>
                <w:lang w:val="en-AU"/>
              </w:rPr>
            </w:pPr>
            <w:r>
              <w:rPr>
                <w:rFonts w:cs="Times New Roman"/>
                <w:sz w:val="24"/>
                <w:szCs w:val="26"/>
                <w:lang w:val="en-AU"/>
              </w:rPr>
              <w:t>10</w:t>
            </w:r>
          </w:p>
        </w:tc>
        <w:tc>
          <w:tcPr>
            <w:tcW w:w="2928" w:type="dxa"/>
            <w:vAlign w:val="center"/>
          </w:tcPr>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Tốt nghiệp Cử nhân điều dưỡng</w:t>
            </w:r>
          </w:p>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Có chứng chỉ hành nghề</w:t>
            </w:r>
          </w:p>
        </w:tc>
        <w:tc>
          <w:tcPr>
            <w:tcW w:w="4395" w:type="dxa"/>
            <w:vAlign w:val="center"/>
          </w:tcPr>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Nhận bệnh và hướng dẫn bệnh nhân tới khám bệnh</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Hỗ trợ bác sĩ chuyên khoa thực hiện các thủ thuật điều dưỡng. Thực hiện các công việc điều dưỡng chuyên môn</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Phụ giúp bác sĩ trong quá trình phẩu thuật</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Chăm sóc người bệnh trong quá trình trị liệu. Chăm sóc, dặn dò tại chổ cách chăm sóc và dưỡng sau khi phẫu thuật.</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Hỗ trợ bác sĩ theo yêu cầu.</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Giải quyết ngay và báo cáo kịp thời các thắc mắc, khiếu nại của khách hàng liên quan đến chuyên môn điều dưỡng.</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Làm việc theo sự phân công và điều động của Điều dưỡng trưởng, Trưởng phòng khám và Ban giám đốc.</w:t>
            </w:r>
          </w:p>
        </w:tc>
      </w:tr>
      <w:tr w:rsidR="00226749" w:rsidRPr="00B71875" w:rsidTr="00CB603A">
        <w:tc>
          <w:tcPr>
            <w:tcW w:w="539" w:type="dxa"/>
            <w:vAlign w:val="center"/>
          </w:tcPr>
          <w:p w:rsidR="00226749" w:rsidRPr="00725076" w:rsidRDefault="00226749" w:rsidP="00226749">
            <w:pPr>
              <w:pStyle w:val="ListParagraph"/>
              <w:numPr>
                <w:ilvl w:val="0"/>
                <w:numId w:val="19"/>
              </w:numPr>
              <w:tabs>
                <w:tab w:val="left" w:pos="426"/>
              </w:tabs>
              <w:spacing w:before="60" w:after="60" w:line="240" w:lineRule="auto"/>
              <w:ind w:right="-57"/>
              <w:rPr>
                <w:rFonts w:cs="Times New Roman"/>
                <w:bCs/>
                <w:sz w:val="24"/>
                <w:szCs w:val="26"/>
              </w:rPr>
            </w:pPr>
          </w:p>
        </w:tc>
        <w:tc>
          <w:tcPr>
            <w:tcW w:w="2268" w:type="dxa"/>
            <w:vAlign w:val="center"/>
          </w:tcPr>
          <w:p w:rsidR="00226749" w:rsidRPr="002465EF" w:rsidRDefault="00226749" w:rsidP="00CB603A">
            <w:pPr>
              <w:rPr>
                <w:sz w:val="24"/>
              </w:rPr>
            </w:pPr>
            <w:r>
              <w:rPr>
                <w:sz w:val="24"/>
              </w:rPr>
              <w:t>KTV/ Điều dưỡng gây mê</w:t>
            </w:r>
          </w:p>
        </w:tc>
        <w:tc>
          <w:tcPr>
            <w:tcW w:w="757" w:type="dxa"/>
            <w:vAlign w:val="center"/>
          </w:tcPr>
          <w:p w:rsidR="00226749" w:rsidRPr="002465EF" w:rsidRDefault="00226749" w:rsidP="00CB603A">
            <w:pPr>
              <w:jc w:val="center"/>
              <w:rPr>
                <w:sz w:val="24"/>
              </w:rPr>
            </w:pPr>
            <w:r>
              <w:rPr>
                <w:sz w:val="24"/>
              </w:rPr>
              <w:t>02</w:t>
            </w:r>
          </w:p>
        </w:tc>
        <w:tc>
          <w:tcPr>
            <w:tcW w:w="2928" w:type="dxa"/>
            <w:vAlign w:val="center"/>
          </w:tcPr>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Tốt nghiệp cử nhân Điều dưỡng/ KTV</w:t>
            </w:r>
          </w:p>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Có chứng chỉ hành nghề</w:t>
            </w:r>
          </w:p>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Đủ năng lực thực hiện các kỹ thuật gây mê hồi sức theo phân công.</w:t>
            </w:r>
          </w:p>
        </w:tc>
        <w:tc>
          <w:tcPr>
            <w:tcW w:w="4395" w:type="dxa"/>
            <w:vAlign w:val="center"/>
          </w:tcPr>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Đón tiếp, chuẩn bị và giúp đỡ người bệnh trước, trong và sau khi tiến hành kỹ thuật y.</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Chuẩn bị các phương tiện, dụng cụ, thuốc và hóa chất theo yêu cầu của từng kỹ thuật. Thực hiện các quy trình kỹ thuật cơ bản trong chuyên khoa. Thực hiện chế độ kiểm soát nhiễm khuẩn và an toàn trong chuyên môn.</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Thông báo kịp thời chỉ số, hình ảnh liên quan đến người bệnh cho bác sĩ điều trị; Hỗ trợ, phối hợp với viên chức kỹ thuật y trong việc thực hiện kỹ thuật chuyên môn được giao.</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lastRenderedPageBreak/>
              <w:t>- Tham gia hướng dẫn, giáo dục sức khỏe cho người bệnh và cộng đồng trong phạm vi được giao</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Làm việc theo sự phân công và điều động của Trưởng khoa và Ban giám đốc.</w:t>
            </w:r>
          </w:p>
        </w:tc>
      </w:tr>
      <w:tr w:rsidR="00226749" w:rsidRPr="00B71875" w:rsidTr="00CB603A">
        <w:tc>
          <w:tcPr>
            <w:tcW w:w="539" w:type="dxa"/>
            <w:vAlign w:val="center"/>
          </w:tcPr>
          <w:p w:rsidR="00226749" w:rsidRPr="00725076" w:rsidRDefault="00226749" w:rsidP="00226749">
            <w:pPr>
              <w:pStyle w:val="ListParagraph"/>
              <w:numPr>
                <w:ilvl w:val="0"/>
                <w:numId w:val="19"/>
              </w:numPr>
              <w:tabs>
                <w:tab w:val="left" w:pos="426"/>
              </w:tabs>
              <w:spacing w:before="60" w:after="60" w:line="240" w:lineRule="auto"/>
              <w:ind w:right="-57"/>
              <w:rPr>
                <w:rFonts w:cs="Times New Roman"/>
                <w:bCs/>
                <w:sz w:val="24"/>
                <w:szCs w:val="26"/>
              </w:rPr>
            </w:pPr>
          </w:p>
        </w:tc>
        <w:tc>
          <w:tcPr>
            <w:tcW w:w="2268" w:type="dxa"/>
            <w:vAlign w:val="center"/>
          </w:tcPr>
          <w:p w:rsidR="00226749" w:rsidRPr="002465EF" w:rsidRDefault="00226749" w:rsidP="00CB603A">
            <w:pPr>
              <w:rPr>
                <w:sz w:val="24"/>
              </w:rPr>
            </w:pPr>
            <w:r>
              <w:rPr>
                <w:sz w:val="24"/>
              </w:rPr>
              <w:t>Phiên dịch viên tiếng Nga</w:t>
            </w:r>
          </w:p>
        </w:tc>
        <w:tc>
          <w:tcPr>
            <w:tcW w:w="757" w:type="dxa"/>
            <w:vAlign w:val="center"/>
          </w:tcPr>
          <w:p w:rsidR="00226749" w:rsidRPr="002465EF" w:rsidRDefault="00226749" w:rsidP="00CB603A">
            <w:pPr>
              <w:jc w:val="center"/>
              <w:rPr>
                <w:sz w:val="24"/>
              </w:rPr>
            </w:pPr>
            <w:r>
              <w:rPr>
                <w:sz w:val="24"/>
              </w:rPr>
              <w:t>04</w:t>
            </w:r>
          </w:p>
        </w:tc>
        <w:tc>
          <w:tcPr>
            <w:tcW w:w="2928" w:type="dxa"/>
            <w:vAlign w:val="center"/>
          </w:tcPr>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Tốt nghiệp Đại học các chuyên ngành ngôn ngữ tiếng Nga</w:t>
            </w:r>
          </w:p>
        </w:tc>
        <w:tc>
          <w:tcPr>
            <w:tcW w:w="4395" w:type="dxa"/>
            <w:vAlign w:val="center"/>
          </w:tcPr>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Phiên dịch đối thoại giữa bác sĩ chuyên gia và khách hàng</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Dịch sổ khám bệnh</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Tư vấn dịch vụ cho khách hàng</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Dịch tài liệu</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Đảm bảo phối hợp của bộ phận chuyên gia với các bộ phận khác, khách hàng.</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Hỗ trợ chuyên gia trong đời sống.</w:t>
            </w:r>
          </w:p>
        </w:tc>
      </w:tr>
      <w:tr w:rsidR="00226749" w:rsidRPr="00B71875" w:rsidTr="00CB603A">
        <w:tc>
          <w:tcPr>
            <w:tcW w:w="539" w:type="dxa"/>
            <w:vAlign w:val="center"/>
          </w:tcPr>
          <w:p w:rsidR="00226749" w:rsidRPr="00725076" w:rsidRDefault="00226749" w:rsidP="00226749">
            <w:pPr>
              <w:pStyle w:val="ListParagraph"/>
              <w:numPr>
                <w:ilvl w:val="0"/>
                <w:numId w:val="19"/>
              </w:numPr>
              <w:tabs>
                <w:tab w:val="left" w:pos="426"/>
              </w:tabs>
              <w:spacing w:before="60" w:after="60" w:line="240" w:lineRule="auto"/>
              <w:ind w:right="-57"/>
              <w:rPr>
                <w:rFonts w:cs="Times New Roman"/>
                <w:bCs/>
                <w:sz w:val="24"/>
                <w:szCs w:val="26"/>
              </w:rPr>
            </w:pPr>
          </w:p>
        </w:tc>
        <w:tc>
          <w:tcPr>
            <w:tcW w:w="2268" w:type="dxa"/>
            <w:vAlign w:val="center"/>
          </w:tcPr>
          <w:p w:rsidR="00226749" w:rsidRPr="002465EF" w:rsidRDefault="00226749" w:rsidP="00CB603A">
            <w:pPr>
              <w:rPr>
                <w:sz w:val="24"/>
              </w:rPr>
            </w:pPr>
            <w:r>
              <w:rPr>
                <w:sz w:val="24"/>
              </w:rPr>
              <w:t>Kỹ thuật viên khúc xạ</w:t>
            </w:r>
          </w:p>
        </w:tc>
        <w:tc>
          <w:tcPr>
            <w:tcW w:w="757" w:type="dxa"/>
            <w:vAlign w:val="center"/>
          </w:tcPr>
          <w:p w:rsidR="00226749" w:rsidRPr="002465EF" w:rsidRDefault="00226749" w:rsidP="00CB603A">
            <w:pPr>
              <w:jc w:val="center"/>
              <w:rPr>
                <w:sz w:val="24"/>
              </w:rPr>
            </w:pPr>
            <w:r>
              <w:rPr>
                <w:sz w:val="24"/>
              </w:rPr>
              <w:t>05</w:t>
            </w:r>
          </w:p>
        </w:tc>
        <w:tc>
          <w:tcPr>
            <w:tcW w:w="2928" w:type="dxa"/>
            <w:vAlign w:val="center"/>
          </w:tcPr>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Tốt nghiệp cử nhân KTV khúc xạ</w:t>
            </w:r>
          </w:p>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Có chứng chỉ hành nghề</w:t>
            </w:r>
          </w:p>
          <w:p w:rsidR="00226749" w:rsidRDefault="00226749" w:rsidP="00CB603A">
            <w:pPr>
              <w:tabs>
                <w:tab w:val="left" w:pos="709"/>
              </w:tabs>
              <w:spacing w:before="40" w:after="40"/>
              <w:jc w:val="both"/>
              <w:rPr>
                <w:rFonts w:eastAsia="Times New Roman" w:cs="Times New Roman"/>
                <w:bCs/>
                <w:sz w:val="24"/>
                <w:szCs w:val="26"/>
                <w:lang w:val="en-AU"/>
              </w:rPr>
            </w:pPr>
            <w:r>
              <w:rPr>
                <w:rFonts w:eastAsia="Times New Roman" w:cs="Times New Roman"/>
                <w:bCs/>
                <w:sz w:val="24"/>
                <w:szCs w:val="26"/>
                <w:lang w:val="en-AU"/>
              </w:rPr>
              <w:t>Đủ năng lực thực hiện các kỹ thuật chuyên môn</w:t>
            </w:r>
          </w:p>
        </w:tc>
        <w:tc>
          <w:tcPr>
            <w:tcW w:w="4395" w:type="dxa"/>
            <w:vAlign w:val="center"/>
          </w:tcPr>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Đo và xác định chính xác tật khúc xạ của người bệnh nhằm phục vụ chẩn đoán và điều trị.</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Cung cấp kết quả khúc xạ tin cậy cho bác sĩ làm cơ sở  chỉ định kính, điều trị nhược thị hoặc phẩu thuật khúc xạ</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Hỗ trợ bác sĩ mắt trong quá trình khám , theo dõi và quản lý bệnh lý khúc xạ</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Góp phần nâng cao thị lực và chất lượng cuộc sống cho người bệnh</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Phát hiện sớm các bất thường thị giác để báo bác sĩ xử lý kịp thời</w:t>
            </w:r>
          </w:p>
          <w:p w:rsidR="00226749" w:rsidRDefault="00226749" w:rsidP="00CB603A">
            <w:pPr>
              <w:tabs>
                <w:tab w:val="left" w:pos="426"/>
              </w:tabs>
              <w:spacing w:before="40" w:after="40"/>
              <w:ind w:right="-57"/>
              <w:jc w:val="both"/>
              <w:rPr>
                <w:rFonts w:cs="Times New Roman"/>
                <w:bCs/>
                <w:sz w:val="24"/>
                <w:szCs w:val="26"/>
                <w:lang w:val="en-AU"/>
              </w:rPr>
            </w:pPr>
            <w:r>
              <w:rPr>
                <w:rFonts w:cs="Times New Roman"/>
                <w:bCs/>
                <w:sz w:val="24"/>
                <w:szCs w:val="26"/>
                <w:lang w:val="en-AU"/>
              </w:rPr>
              <w:t>- Đảm bảo quy trình đo khúc xạ an toàn, chính xác, đúng quy định chuyên môn.</w:t>
            </w:r>
          </w:p>
        </w:tc>
      </w:tr>
    </w:tbl>
    <w:p w:rsidR="00226749" w:rsidRDefault="00226749" w:rsidP="00226749">
      <w:pPr>
        <w:spacing w:after="0" w:line="288" w:lineRule="auto"/>
        <w:jc w:val="both"/>
        <w:rPr>
          <w:b/>
          <w:szCs w:val="28"/>
        </w:rPr>
      </w:pPr>
      <w:r>
        <w:rPr>
          <w:b/>
          <w:szCs w:val="28"/>
        </w:rPr>
        <w:t>II. Quyền lợi:</w:t>
      </w:r>
    </w:p>
    <w:p w:rsidR="00226749" w:rsidRPr="00CD0EBB" w:rsidRDefault="00226749" w:rsidP="00226749">
      <w:pPr>
        <w:spacing w:after="0" w:line="288" w:lineRule="auto"/>
        <w:jc w:val="both"/>
        <w:rPr>
          <w:szCs w:val="28"/>
        </w:rPr>
      </w:pPr>
      <w:r>
        <w:rPr>
          <w:b/>
          <w:szCs w:val="28"/>
        </w:rPr>
        <w:t xml:space="preserve">- </w:t>
      </w:r>
      <w:r>
        <w:rPr>
          <w:szCs w:val="28"/>
        </w:rPr>
        <w:t>Mức lương: Thỏa thuận (từ 7 - 12 triệu)</w:t>
      </w:r>
    </w:p>
    <w:p w:rsidR="00226749" w:rsidRDefault="00226749" w:rsidP="00226749">
      <w:pPr>
        <w:spacing w:after="0" w:line="288" w:lineRule="auto"/>
        <w:jc w:val="both"/>
        <w:rPr>
          <w:szCs w:val="28"/>
        </w:rPr>
      </w:pPr>
      <w:r>
        <w:rPr>
          <w:szCs w:val="28"/>
        </w:rPr>
        <w:t>- Được đóng BHXH, BHYT, BHTN theo quy định</w:t>
      </w:r>
    </w:p>
    <w:p w:rsidR="00226749" w:rsidRDefault="00226749" w:rsidP="00226749">
      <w:pPr>
        <w:spacing w:after="0" w:line="288" w:lineRule="auto"/>
        <w:jc w:val="both"/>
        <w:rPr>
          <w:szCs w:val="28"/>
        </w:rPr>
      </w:pPr>
      <w:r>
        <w:rPr>
          <w:szCs w:val="28"/>
        </w:rPr>
        <w:t>- Thu nhập cạnh tranh, ổn định</w:t>
      </w:r>
    </w:p>
    <w:p w:rsidR="00226749" w:rsidRDefault="00226749" w:rsidP="00226749">
      <w:pPr>
        <w:spacing w:after="0" w:line="288" w:lineRule="auto"/>
        <w:jc w:val="both"/>
        <w:rPr>
          <w:szCs w:val="28"/>
        </w:rPr>
      </w:pPr>
      <w:r>
        <w:rPr>
          <w:szCs w:val="28"/>
        </w:rPr>
        <w:t>- Được đào tạo chuyên sâu;</w:t>
      </w:r>
    </w:p>
    <w:p w:rsidR="00226749" w:rsidRDefault="00226749" w:rsidP="00226749">
      <w:pPr>
        <w:spacing w:after="0" w:line="288" w:lineRule="auto"/>
        <w:jc w:val="both"/>
        <w:rPr>
          <w:szCs w:val="28"/>
        </w:rPr>
      </w:pPr>
      <w:r>
        <w:rPr>
          <w:szCs w:val="28"/>
        </w:rPr>
        <w:t>- Môi trường làm việc chuyên nghiệp, hiện đại;</w:t>
      </w:r>
    </w:p>
    <w:p w:rsidR="00226749" w:rsidRDefault="00226749" w:rsidP="00226749">
      <w:pPr>
        <w:spacing w:after="0" w:line="288" w:lineRule="auto"/>
        <w:jc w:val="both"/>
        <w:rPr>
          <w:szCs w:val="28"/>
        </w:rPr>
      </w:pPr>
      <w:r>
        <w:rPr>
          <w:szCs w:val="28"/>
        </w:rPr>
        <w:t>- Cơ hội phát triển lâu dài cùng hệ thống y tế quy mô.</w:t>
      </w:r>
    </w:p>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lastRenderedPageBreak/>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sidRPr="007D5C9B">
        <w:rPr>
          <w:rFonts w:eastAsia="Times New Roman" w:cs="Times New Roman"/>
          <w:b/>
          <w:bCs/>
          <w:color w:val="FF0000"/>
          <w:sz w:val="26"/>
          <w:szCs w:val="26"/>
        </w:rPr>
        <w:t>------------------------------------------------------------</w:t>
      </w:r>
      <w:r w:rsidRPr="007D5C9B">
        <w:rPr>
          <w:rFonts w:eastAsia="Times New Roman" w:cs="Times New Roman"/>
          <w:b/>
          <w:bCs/>
          <w:color w:val="FF0000"/>
          <w:sz w:val="26"/>
          <w:szCs w:val="26"/>
        </w:rPr>
        <w:sym w:font="Wingdings 2" w:char="F064"/>
      </w:r>
      <w:r w:rsidRPr="007D5C9B">
        <w:rPr>
          <w:rFonts w:eastAsia="Times New Roman" w:cs="Times New Roman"/>
          <w:b/>
          <w:bCs/>
          <w:color w:val="FF0000"/>
          <w:sz w:val="26"/>
          <w:szCs w:val="26"/>
        </w:rPr>
        <w:sym w:font="Wingdings" w:char="F026"/>
      </w:r>
      <w:r w:rsidRPr="007D5C9B">
        <w:rPr>
          <w:rFonts w:eastAsia="Times New Roman" w:cs="Times New Roman"/>
          <w:b/>
          <w:bCs/>
          <w:color w:val="FF0000"/>
          <w:sz w:val="26"/>
          <w:szCs w:val="26"/>
        </w:rPr>
        <w:sym w:font="Wingdings 2" w:char="F063"/>
      </w:r>
      <w:r w:rsidRPr="007D5C9B">
        <w:rPr>
          <w:rFonts w:eastAsia="Times New Roman" w:cs="Times New Roman"/>
          <w:b/>
          <w:bCs/>
          <w:color w:val="FF0000"/>
          <w:sz w:val="26"/>
          <w:szCs w:val="26"/>
        </w:rPr>
        <w:t>----------------------------------------------------</w:t>
      </w:r>
    </w:p>
    <w:p w:rsidR="00226749" w:rsidRDefault="00226749" w:rsidP="00226749">
      <w:pPr>
        <w:shd w:val="clear" w:color="auto" w:fill="FFFFFF"/>
        <w:spacing w:after="0" w:line="264" w:lineRule="auto"/>
        <w:jc w:val="center"/>
        <w:rPr>
          <w:rFonts w:eastAsia="Calibri" w:cs="Times New Roman"/>
          <w:b/>
          <w:color w:val="FF0000"/>
          <w:szCs w:val="28"/>
        </w:rPr>
      </w:pPr>
    </w:p>
    <w:p w:rsidR="00226749" w:rsidRPr="00154176" w:rsidRDefault="00226749" w:rsidP="00226749">
      <w:pPr>
        <w:shd w:val="clear" w:color="auto" w:fill="FFFFFF"/>
        <w:spacing w:after="0" w:line="264" w:lineRule="auto"/>
        <w:jc w:val="center"/>
        <w:rPr>
          <w:rFonts w:eastAsia="Calibri" w:cs="Times New Roman"/>
          <w:b/>
          <w:color w:val="FF0000"/>
          <w:szCs w:val="28"/>
        </w:rPr>
      </w:pPr>
      <w:r w:rsidRPr="001F1B90">
        <w:rPr>
          <w:rFonts w:eastAsia="Calibri" w:cs="Times New Roman"/>
          <w:b/>
          <w:color w:val="FF0000"/>
          <w:szCs w:val="28"/>
        </w:rPr>
        <w:t xml:space="preserve">CÔNG </w:t>
      </w:r>
      <w:r w:rsidRPr="001F1B90">
        <w:rPr>
          <w:rFonts w:eastAsia="Calibri" w:cs="Times New Roman"/>
          <w:b/>
          <w:color w:val="FF0000"/>
          <w:szCs w:val="28"/>
          <w:lang w:val="vi-VN"/>
        </w:rPr>
        <w:t xml:space="preserve">TY </w:t>
      </w:r>
      <w:r>
        <w:rPr>
          <w:rFonts w:eastAsia="Calibri" w:cs="Times New Roman"/>
          <w:b/>
          <w:color w:val="FF0000"/>
          <w:szCs w:val="28"/>
        </w:rPr>
        <w:t>TNHH CÔNG NGHỆ VCI</w:t>
      </w:r>
    </w:p>
    <w:p w:rsidR="00226749" w:rsidRPr="00677C71" w:rsidRDefault="00226749" w:rsidP="00226749">
      <w:pPr>
        <w:shd w:val="clear" w:color="auto" w:fill="FFFFFF"/>
        <w:spacing w:after="0" w:line="264" w:lineRule="auto"/>
        <w:jc w:val="center"/>
        <w:rPr>
          <w:rFonts w:eastAsia="Calibri" w:cs="Times New Roman"/>
          <w:b/>
          <w:color w:val="FF0000"/>
          <w:sz w:val="26"/>
          <w:szCs w:val="28"/>
        </w:rPr>
      </w:pPr>
      <w:r w:rsidRPr="00677C71">
        <w:rPr>
          <w:rFonts w:eastAsia="Calibri" w:cs="Times New Roman"/>
          <w:b/>
          <w:color w:val="FF0000"/>
          <w:sz w:val="26"/>
          <w:szCs w:val="28"/>
        </w:rPr>
        <w:t xml:space="preserve">(Lĩnh vực: </w:t>
      </w:r>
      <w:r>
        <w:rPr>
          <w:rFonts w:eastAsia="Calibri" w:cs="Times New Roman"/>
          <w:b/>
          <w:color w:val="FF0000"/>
          <w:sz w:val="26"/>
          <w:szCs w:val="28"/>
        </w:rPr>
        <w:t>Lắp đặt hệ thống PCCC</w:t>
      </w:r>
      <w:r w:rsidRPr="00677C71">
        <w:rPr>
          <w:rFonts w:eastAsia="Calibri" w:cs="Times New Roman"/>
          <w:b/>
          <w:color w:val="FF0000"/>
          <w:sz w:val="26"/>
          <w:szCs w:val="28"/>
        </w:rPr>
        <w:t>)</w:t>
      </w:r>
    </w:p>
    <w:p w:rsidR="00226749" w:rsidRPr="009757A3" w:rsidRDefault="00226749" w:rsidP="00226749">
      <w:pPr>
        <w:spacing w:after="0" w:line="264" w:lineRule="auto"/>
        <w:ind w:left="-57" w:right="-57"/>
        <w:jc w:val="center"/>
        <w:rPr>
          <w:b/>
          <w:bCs/>
          <w:szCs w:val="28"/>
        </w:rPr>
      </w:pPr>
      <w:r w:rsidRPr="009757A3">
        <w:rPr>
          <w:b/>
          <w:bCs/>
          <w:szCs w:val="28"/>
        </w:rPr>
        <w:t>CẦN TUYỂN</w:t>
      </w:r>
    </w:p>
    <w:p w:rsidR="00226749" w:rsidRPr="001C3FDD" w:rsidRDefault="00226749" w:rsidP="00226749">
      <w:pPr>
        <w:pStyle w:val="ListParagraph"/>
        <w:tabs>
          <w:tab w:val="left" w:pos="426"/>
        </w:tabs>
        <w:spacing w:after="0" w:line="264" w:lineRule="auto"/>
        <w:ind w:left="0" w:right="-57"/>
        <w:rPr>
          <w:rFonts w:cs="Times New Roman"/>
          <w:b/>
          <w:bCs/>
          <w:szCs w:val="28"/>
        </w:rPr>
      </w:pPr>
      <w:r>
        <w:rPr>
          <w:rFonts w:eastAsia="Times New Roman" w:cs="Times New Roman"/>
          <w:b/>
          <w:szCs w:val="28"/>
          <w:lang w:val="vi-VN"/>
        </w:rPr>
        <w:t xml:space="preserve">I. </w:t>
      </w:r>
      <w:r w:rsidRPr="001C3FDD">
        <w:rPr>
          <w:rFonts w:eastAsia="Times New Roman" w:cs="Times New Roman"/>
          <w:b/>
          <w:szCs w:val="28"/>
        </w:rPr>
        <w:t>Vị trí tuyển dụng</w:t>
      </w:r>
      <w:r w:rsidRPr="001C3FDD">
        <w:rPr>
          <w:rFonts w:eastAsia="Times New Roman" w:cs="Times New Roman"/>
          <w:szCs w:val="28"/>
        </w:rPr>
        <w:t>:</w:t>
      </w:r>
    </w:p>
    <w:p w:rsidR="00226749" w:rsidRDefault="00226749" w:rsidP="00226749">
      <w:pPr>
        <w:spacing w:after="0" w:line="264" w:lineRule="auto"/>
        <w:jc w:val="both"/>
        <w:rPr>
          <w:bCs/>
          <w:color w:val="000000" w:themeColor="text1"/>
          <w:szCs w:val="28"/>
        </w:rPr>
      </w:pPr>
      <w:r>
        <w:rPr>
          <w:b/>
          <w:bCs/>
          <w:color w:val="000000" w:themeColor="text1"/>
          <w:szCs w:val="28"/>
        </w:rPr>
        <w:t xml:space="preserve">1. Thợ Hàn: </w:t>
      </w:r>
      <w:r>
        <w:rPr>
          <w:bCs/>
          <w:color w:val="000000" w:themeColor="text1"/>
          <w:szCs w:val="28"/>
        </w:rPr>
        <w:t>Số lượng 02 người</w:t>
      </w:r>
    </w:p>
    <w:p w:rsidR="00226749" w:rsidRDefault="00226749" w:rsidP="00226749">
      <w:pPr>
        <w:spacing w:after="0" w:line="264" w:lineRule="auto"/>
        <w:jc w:val="both"/>
        <w:rPr>
          <w:bCs/>
          <w:color w:val="000000" w:themeColor="text1"/>
          <w:szCs w:val="28"/>
        </w:rPr>
      </w:pPr>
      <w:r>
        <w:rPr>
          <w:bCs/>
          <w:color w:val="000000" w:themeColor="text1"/>
          <w:szCs w:val="28"/>
        </w:rPr>
        <w:t>- Thực hiện các mối hàn (Hàn Mig/ Hàn que/ Hàn TIG) theo bản vẽ hoặc yêu cầu.</w:t>
      </w:r>
    </w:p>
    <w:p w:rsidR="00226749" w:rsidRDefault="00226749" w:rsidP="00226749">
      <w:pPr>
        <w:spacing w:after="0" w:line="264" w:lineRule="auto"/>
        <w:jc w:val="both"/>
        <w:rPr>
          <w:bCs/>
          <w:color w:val="000000" w:themeColor="text1"/>
          <w:szCs w:val="28"/>
        </w:rPr>
      </w:pPr>
      <w:r>
        <w:rPr>
          <w:bCs/>
          <w:color w:val="000000" w:themeColor="text1"/>
          <w:szCs w:val="28"/>
        </w:rPr>
        <w:t>- Kiểm tra chát lượng mối hàn, đảm bảo tính thẩm mỹ và độ bền.</w:t>
      </w:r>
    </w:p>
    <w:p w:rsidR="00226749" w:rsidRDefault="00226749" w:rsidP="00226749">
      <w:pPr>
        <w:spacing w:after="0" w:line="264" w:lineRule="auto"/>
        <w:jc w:val="both"/>
        <w:rPr>
          <w:bCs/>
          <w:color w:val="000000" w:themeColor="text1"/>
          <w:szCs w:val="28"/>
        </w:rPr>
      </w:pPr>
      <w:r>
        <w:rPr>
          <w:b/>
          <w:bCs/>
          <w:color w:val="000000" w:themeColor="text1"/>
          <w:szCs w:val="28"/>
        </w:rPr>
        <w:t xml:space="preserve">2. Thợ Điện: </w:t>
      </w:r>
      <w:r>
        <w:rPr>
          <w:bCs/>
          <w:color w:val="000000" w:themeColor="text1"/>
          <w:szCs w:val="28"/>
        </w:rPr>
        <w:t>Số lượng 0</w:t>
      </w:r>
      <w:r>
        <w:rPr>
          <w:bCs/>
          <w:color w:val="000000" w:themeColor="text1"/>
          <w:szCs w:val="28"/>
          <w:lang w:val="vi-VN"/>
        </w:rPr>
        <w:t>2</w:t>
      </w:r>
      <w:r>
        <w:rPr>
          <w:bCs/>
          <w:color w:val="000000" w:themeColor="text1"/>
          <w:szCs w:val="28"/>
        </w:rPr>
        <w:t xml:space="preserve"> người</w:t>
      </w:r>
    </w:p>
    <w:p w:rsidR="00226749" w:rsidRDefault="00226749" w:rsidP="00226749">
      <w:pPr>
        <w:spacing w:after="0" w:line="264" w:lineRule="auto"/>
        <w:jc w:val="both"/>
        <w:rPr>
          <w:bCs/>
          <w:color w:val="000000" w:themeColor="text1"/>
          <w:szCs w:val="28"/>
        </w:rPr>
      </w:pPr>
      <w:r>
        <w:rPr>
          <w:bCs/>
          <w:color w:val="000000" w:themeColor="text1"/>
          <w:szCs w:val="28"/>
        </w:rPr>
        <w:t>- Lắp đặt, đấu nối hệ thống điện (Dân dụng/ Công nghiệp/ Tủ điện)</w:t>
      </w:r>
    </w:p>
    <w:p w:rsidR="00226749" w:rsidRDefault="00226749" w:rsidP="00226749">
      <w:pPr>
        <w:spacing w:after="0" w:line="264" w:lineRule="auto"/>
        <w:jc w:val="both"/>
        <w:rPr>
          <w:bCs/>
          <w:color w:val="000000" w:themeColor="text1"/>
          <w:szCs w:val="28"/>
        </w:rPr>
      </w:pPr>
      <w:r>
        <w:rPr>
          <w:bCs/>
          <w:color w:val="000000" w:themeColor="text1"/>
          <w:szCs w:val="28"/>
        </w:rPr>
        <w:t>- Bảo trì, sửa chữa và xử lý các sự cố về điện tại công trình/ xưởng.</w:t>
      </w:r>
    </w:p>
    <w:p w:rsidR="00226749" w:rsidRDefault="00226749" w:rsidP="00226749">
      <w:pPr>
        <w:spacing w:after="0" w:line="264" w:lineRule="auto"/>
        <w:jc w:val="both"/>
        <w:rPr>
          <w:b/>
          <w:bCs/>
          <w:color w:val="000000" w:themeColor="text1"/>
          <w:szCs w:val="28"/>
        </w:rPr>
      </w:pPr>
      <w:r>
        <w:rPr>
          <w:b/>
          <w:bCs/>
          <w:color w:val="000000" w:themeColor="text1"/>
          <w:szCs w:val="28"/>
        </w:rPr>
        <w:t>Yêu cầu:</w:t>
      </w:r>
    </w:p>
    <w:p w:rsidR="00226749" w:rsidRDefault="00226749" w:rsidP="00226749">
      <w:pPr>
        <w:spacing w:after="0" w:line="264" w:lineRule="auto"/>
        <w:jc w:val="both"/>
        <w:rPr>
          <w:bCs/>
          <w:color w:val="000000" w:themeColor="text1"/>
          <w:szCs w:val="28"/>
        </w:rPr>
      </w:pPr>
      <w:r>
        <w:rPr>
          <w:bCs/>
          <w:color w:val="000000" w:themeColor="text1"/>
          <w:szCs w:val="28"/>
        </w:rPr>
        <w:t>- Có kinh nghiệm ở vị trí tương đương (Ưu tiên các bạn đã làm việc tại các công trình)</w:t>
      </w:r>
    </w:p>
    <w:p w:rsidR="00226749" w:rsidRDefault="00226749" w:rsidP="00226749">
      <w:pPr>
        <w:spacing w:after="0" w:line="264" w:lineRule="auto"/>
        <w:jc w:val="both"/>
        <w:rPr>
          <w:bCs/>
          <w:color w:val="000000" w:themeColor="text1"/>
          <w:szCs w:val="28"/>
        </w:rPr>
      </w:pPr>
      <w:r>
        <w:rPr>
          <w:bCs/>
          <w:color w:val="000000" w:themeColor="text1"/>
          <w:szCs w:val="28"/>
        </w:rPr>
        <w:t>- Đọc hiểu bản vẽ kỹ thuật cơ bản là một lợi thế</w:t>
      </w:r>
    </w:p>
    <w:p w:rsidR="00226749" w:rsidRDefault="00226749" w:rsidP="00226749">
      <w:pPr>
        <w:spacing w:after="0" w:line="264" w:lineRule="auto"/>
        <w:jc w:val="both"/>
        <w:rPr>
          <w:bCs/>
          <w:color w:val="000000" w:themeColor="text1"/>
          <w:szCs w:val="28"/>
        </w:rPr>
      </w:pPr>
      <w:r>
        <w:rPr>
          <w:bCs/>
          <w:color w:val="000000" w:themeColor="text1"/>
          <w:szCs w:val="28"/>
        </w:rPr>
        <w:t>- Chăm chỉ, trung thực, có trách nhiệm với công việc</w:t>
      </w:r>
    </w:p>
    <w:p w:rsidR="00226749" w:rsidRDefault="00226749" w:rsidP="00226749">
      <w:pPr>
        <w:spacing w:after="0" w:line="264" w:lineRule="auto"/>
        <w:jc w:val="both"/>
        <w:rPr>
          <w:bCs/>
          <w:color w:val="000000" w:themeColor="text1"/>
          <w:szCs w:val="28"/>
        </w:rPr>
      </w:pPr>
      <w:r>
        <w:rPr>
          <w:bCs/>
          <w:color w:val="000000" w:themeColor="text1"/>
          <w:szCs w:val="28"/>
        </w:rPr>
        <w:t>- Đảm bảo an toàn lao động trong quá trình làm việc.</w:t>
      </w:r>
    </w:p>
    <w:p w:rsidR="00226749" w:rsidRDefault="00226749" w:rsidP="00226749">
      <w:pPr>
        <w:spacing w:after="0" w:line="264" w:lineRule="auto"/>
        <w:jc w:val="both"/>
        <w:rPr>
          <w:b/>
          <w:bCs/>
          <w:color w:val="000000" w:themeColor="text1"/>
          <w:szCs w:val="28"/>
        </w:rPr>
      </w:pPr>
      <w:r>
        <w:rPr>
          <w:b/>
          <w:bCs/>
          <w:color w:val="000000" w:themeColor="text1"/>
          <w:szCs w:val="28"/>
        </w:rPr>
        <w:t>II. Quyền lợi:</w:t>
      </w:r>
    </w:p>
    <w:p w:rsidR="00226749" w:rsidRDefault="00226749" w:rsidP="00226749">
      <w:pPr>
        <w:spacing w:after="0" w:line="264" w:lineRule="auto"/>
        <w:jc w:val="both"/>
        <w:rPr>
          <w:bCs/>
          <w:color w:val="000000" w:themeColor="text1"/>
          <w:szCs w:val="28"/>
        </w:rPr>
      </w:pPr>
      <w:r>
        <w:rPr>
          <w:b/>
          <w:bCs/>
          <w:color w:val="000000" w:themeColor="text1"/>
          <w:szCs w:val="28"/>
        </w:rPr>
        <w:t xml:space="preserve">- </w:t>
      </w:r>
      <w:r>
        <w:rPr>
          <w:bCs/>
          <w:color w:val="000000" w:themeColor="text1"/>
          <w:szCs w:val="28"/>
        </w:rPr>
        <w:t>Mức lương: Thỏa thuận theo tay nghề (Từ 10 - 20 triệu)</w:t>
      </w:r>
    </w:p>
    <w:p w:rsidR="00226749" w:rsidRDefault="00226749" w:rsidP="00226749">
      <w:pPr>
        <w:spacing w:after="0" w:line="264" w:lineRule="auto"/>
        <w:jc w:val="both"/>
        <w:rPr>
          <w:bCs/>
          <w:color w:val="000000" w:themeColor="text1"/>
          <w:szCs w:val="28"/>
        </w:rPr>
      </w:pPr>
      <w:r>
        <w:rPr>
          <w:bCs/>
          <w:color w:val="000000" w:themeColor="text1"/>
          <w:szCs w:val="28"/>
        </w:rPr>
        <w:t>- Thưởng chuyên cần và các ngày lễ Tết</w:t>
      </w:r>
    </w:p>
    <w:p w:rsidR="00226749" w:rsidRDefault="00226749" w:rsidP="00226749">
      <w:pPr>
        <w:spacing w:after="0" w:line="264" w:lineRule="auto"/>
        <w:jc w:val="both"/>
        <w:rPr>
          <w:bCs/>
          <w:color w:val="000000" w:themeColor="text1"/>
          <w:szCs w:val="28"/>
        </w:rPr>
      </w:pPr>
      <w:r>
        <w:rPr>
          <w:bCs/>
          <w:color w:val="000000" w:themeColor="text1"/>
          <w:szCs w:val="28"/>
        </w:rPr>
        <w:t>- Phụ cấp ăn trưa, trang bị đầy đủ bảo hộ lao động.</w:t>
      </w:r>
    </w:p>
    <w:p w:rsidR="00226749" w:rsidRDefault="00226749" w:rsidP="00226749">
      <w:pPr>
        <w:spacing w:after="0" w:line="264" w:lineRule="auto"/>
        <w:jc w:val="both"/>
        <w:rPr>
          <w:bCs/>
          <w:color w:val="000000" w:themeColor="text1"/>
          <w:szCs w:val="28"/>
        </w:rPr>
      </w:pPr>
      <w:r>
        <w:rPr>
          <w:bCs/>
          <w:color w:val="000000" w:themeColor="text1"/>
          <w:szCs w:val="28"/>
        </w:rPr>
        <w:t>- Moi trường làm việc năng động, hòa đồng.</w:t>
      </w:r>
    </w:p>
    <w:p w:rsidR="00226749" w:rsidRDefault="00226749" w:rsidP="00226749">
      <w:pPr>
        <w:spacing w:after="0" w:line="264" w:lineRule="auto"/>
        <w:jc w:val="both"/>
        <w:rPr>
          <w:bCs/>
          <w:color w:val="000000" w:themeColor="text1"/>
          <w:szCs w:val="28"/>
        </w:rPr>
      </w:pPr>
      <w:r>
        <w:rPr>
          <w:bCs/>
          <w:color w:val="000000" w:themeColor="text1"/>
          <w:szCs w:val="28"/>
        </w:rPr>
        <w:t>- Được hưởng đầy đủ chế độ bảo hiểm theo quy định.</w:t>
      </w:r>
    </w:p>
    <w:p w:rsidR="00226749" w:rsidRDefault="00226749" w:rsidP="00226749">
      <w:pPr>
        <w:spacing w:after="0" w:line="264" w:lineRule="auto"/>
        <w:jc w:val="both"/>
        <w:rPr>
          <w:bCs/>
          <w:color w:val="000000" w:themeColor="text1"/>
          <w:szCs w:val="28"/>
        </w:rPr>
      </w:pPr>
    </w:p>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lastRenderedPageBreak/>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sidRPr="007D5C9B">
        <w:rPr>
          <w:rFonts w:eastAsia="Times New Roman" w:cs="Times New Roman"/>
          <w:b/>
          <w:bCs/>
          <w:color w:val="FF0000"/>
          <w:sz w:val="26"/>
          <w:szCs w:val="26"/>
        </w:rPr>
        <w:t>------------------------------------------------------------</w:t>
      </w:r>
      <w:r w:rsidRPr="007D5C9B">
        <w:rPr>
          <w:rFonts w:eastAsia="Times New Roman" w:cs="Times New Roman"/>
          <w:b/>
          <w:bCs/>
          <w:color w:val="FF0000"/>
          <w:sz w:val="26"/>
          <w:szCs w:val="26"/>
        </w:rPr>
        <w:sym w:font="Wingdings 2" w:char="F064"/>
      </w:r>
      <w:r w:rsidRPr="007D5C9B">
        <w:rPr>
          <w:rFonts w:eastAsia="Times New Roman" w:cs="Times New Roman"/>
          <w:b/>
          <w:bCs/>
          <w:color w:val="FF0000"/>
          <w:sz w:val="26"/>
          <w:szCs w:val="26"/>
        </w:rPr>
        <w:sym w:font="Wingdings" w:char="F026"/>
      </w:r>
      <w:r w:rsidRPr="007D5C9B">
        <w:rPr>
          <w:rFonts w:eastAsia="Times New Roman" w:cs="Times New Roman"/>
          <w:b/>
          <w:bCs/>
          <w:color w:val="FF0000"/>
          <w:sz w:val="26"/>
          <w:szCs w:val="26"/>
        </w:rPr>
        <w:sym w:font="Wingdings 2" w:char="F063"/>
      </w:r>
      <w:r w:rsidRPr="007D5C9B">
        <w:rPr>
          <w:rFonts w:eastAsia="Times New Roman" w:cs="Times New Roman"/>
          <w:b/>
          <w:bCs/>
          <w:color w:val="FF0000"/>
          <w:sz w:val="26"/>
          <w:szCs w:val="26"/>
        </w:rPr>
        <w:t>----------------------------------------------------</w:t>
      </w:r>
    </w:p>
    <w:p w:rsidR="00226749" w:rsidRDefault="00226749" w:rsidP="00226749">
      <w:pPr>
        <w:shd w:val="clear" w:color="auto" w:fill="FFFFFF"/>
        <w:spacing w:after="0" w:line="288" w:lineRule="auto"/>
        <w:jc w:val="center"/>
        <w:rPr>
          <w:rFonts w:eastAsia="Calibri" w:cs="Times New Roman"/>
          <w:b/>
          <w:color w:val="FF0000"/>
          <w:szCs w:val="28"/>
        </w:rPr>
      </w:pPr>
    </w:p>
    <w:p w:rsidR="00226749" w:rsidRDefault="00226749" w:rsidP="00226749">
      <w:pPr>
        <w:shd w:val="clear" w:color="auto" w:fill="FFFFFF"/>
        <w:spacing w:after="0" w:line="288" w:lineRule="auto"/>
        <w:jc w:val="center"/>
        <w:rPr>
          <w:rFonts w:eastAsia="Calibri" w:cs="Times New Roman"/>
          <w:b/>
          <w:color w:val="FF0000"/>
          <w:szCs w:val="28"/>
        </w:rPr>
      </w:pPr>
      <w:r>
        <w:rPr>
          <w:rFonts w:eastAsia="Calibri" w:cs="Times New Roman"/>
          <w:b/>
          <w:color w:val="FF0000"/>
          <w:szCs w:val="28"/>
        </w:rPr>
        <w:t>CÔNG TY TNHH TƯ VẤN VÀ PHÁT TRIỂN GIÁO DỤC NEWSKY</w:t>
      </w:r>
    </w:p>
    <w:p w:rsidR="00226749" w:rsidRPr="00B14BAC" w:rsidRDefault="00226749" w:rsidP="00226749">
      <w:pPr>
        <w:shd w:val="clear" w:color="auto" w:fill="FFFFFF"/>
        <w:spacing w:after="0" w:line="288" w:lineRule="auto"/>
        <w:jc w:val="center"/>
        <w:rPr>
          <w:rFonts w:eastAsia="Calibri" w:cs="Times New Roman"/>
          <w:b/>
          <w:color w:val="FF0000"/>
          <w:szCs w:val="28"/>
          <w:lang w:val="vi-VN"/>
        </w:rPr>
      </w:pPr>
      <w:r>
        <w:rPr>
          <w:rFonts w:eastAsia="Calibri" w:cs="Times New Roman"/>
          <w:b/>
          <w:color w:val="FF0000"/>
          <w:szCs w:val="28"/>
          <w:lang w:val="vi-VN"/>
        </w:rPr>
        <w:t xml:space="preserve">(Lĩnh vực hoạt động: </w:t>
      </w:r>
      <w:r>
        <w:rPr>
          <w:rFonts w:eastAsia="Calibri" w:cs="Times New Roman"/>
          <w:b/>
          <w:color w:val="FF0000"/>
          <w:szCs w:val="28"/>
        </w:rPr>
        <w:t>Giáo dục</w:t>
      </w:r>
      <w:r>
        <w:rPr>
          <w:rFonts w:eastAsia="Calibri" w:cs="Times New Roman"/>
          <w:b/>
          <w:color w:val="FF0000"/>
          <w:szCs w:val="28"/>
          <w:lang w:val="vi-VN"/>
        </w:rPr>
        <w:t>)</w:t>
      </w:r>
    </w:p>
    <w:p w:rsidR="00226749" w:rsidRPr="00000F36" w:rsidRDefault="00226749" w:rsidP="00226749">
      <w:pPr>
        <w:spacing w:after="0" w:line="288" w:lineRule="auto"/>
        <w:ind w:left="-57" w:right="-57"/>
        <w:jc w:val="center"/>
        <w:rPr>
          <w:b/>
          <w:bCs/>
          <w:color w:val="FF0000"/>
          <w:szCs w:val="28"/>
        </w:rPr>
      </w:pPr>
      <w:r w:rsidRPr="00000F36">
        <w:rPr>
          <w:b/>
          <w:bCs/>
          <w:color w:val="FF0000"/>
          <w:szCs w:val="28"/>
        </w:rPr>
        <w:t>CẦN TUYỂN</w:t>
      </w:r>
    </w:p>
    <w:p w:rsidR="00226749" w:rsidRDefault="00226749" w:rsidP="00226749">
      <w:pPr>
        <w:pStyle w:val="ListParagraph"/>
        <w:shd w:val="clear" w:color="auto" w:fill="FFFFFF"/>
        <w:tabs>
          <w:tab w:val="left" w:pos="426"/>
        </w:tabs>
        <w:spacing w:after="0" w:line="288" w:lineRule="auto"/>
        <w:ind w:left="0"/>
        <w:jc w:val="both"/>
        <w:rPr>
          <w:rFonts w:eastAsia="Times New Roman" w:cs="Times New Roman"/>
          <w:color w:val="050505"/>
          <w:szCs w:val="28"/>
        </w:rPr>
      </w:pPr>
      <w:r>
        <w:rPr>
          <w:rFonts w:eastAsia="Times New Roman" w:cs="Times New Roman"/>
          <w:b/>
          <w:color w:val="050505"/>
          <w:szCs w:val="28"/>
        </w:rPr>
        <w:t xml:space="preserve">I. </w:t>
      </w:r>
      <w:r w:rsidRPr="003F1B9F">
        <w:rPr>
          <w:rFonts w:eastAsia="Times New Roman" w:cs="Times New Roman"/>
          <w:b/>
          <w:color w:val="050505"/>
          <w:szCs w:val="28"/>
        </w:rPr>
        <w:t>Vị trí tuyển dụng</w:t>
      </w:r>
      <w:r w:rsidRPr="003F1B9F">
        <w:rPr>
          <w:rFonts w:eastAsia="Times New Roman" w:cs="Times New Roman"/>
          <w:color w:val="050505"/>
          <w:szCs w:val="28"/>
        </w:rPr>
        <w:t>:</w:t>
      </w:r>
    </w:p>
    <w:p w:rsidR="00226749" w:rsidRPr="005767CB" w:rsidRDefault="00226749" w:rsidP="00226749">
      <w:pPr>
        <w:shd w:val="clear" w:color="auto" w:fill="FFFFFF"/>
        <w:spacing w:after="0" w:line="288" w:lineRule="auto"/>
        <w:jc w:val="both"/>
        <w:rPr>
          <w:rFonts w:eastAsia="Times New Roman" w:cs="Times New Roman"/>
          <w:b/>
          <w:color w:val="050505"/>
          <w:szCs w:val="28"/>
        </w:rPr>
      </w:pPr>
      <w:r>
        <w:rPr>
          <w:rFonts w:eastAsia="Times New Roman" w:cs="Times New Roman"/>
          <w:b/>
          <w:color w:val="050505"/>
          <w:szCs w:val="28"/>
        </w:rPr>
        <w:t xml:space="preserve">1. </w:t>
      </w:r>
      <w:r w:rsidRPr="005767CB">
        <w:rPr>
          <w:rFonts w:eastAsia="Times New Roman" w:cs="Times New Roman"/>
          <w:b/>
          <w:color w:val="050505"/>
          <w:szCs w:val="28"/>
        </w:rPr>
        <w:t xml:space="preserve">Kế toán: </w:t>
      </w:r>
      <w:r w:rsidRPr="005767CB">
        <w:rPr>
          <w:rFonts w:eastAsia="Times New Roman" w:cs="Times New Roman"/>
          <w:color w:val="050505"/>
          <w:szCs w:val="28"/>
        </w:rPr>
        <w:t>Số lượng 02 người</w:t>
      </w:r>
    </w:p>
    <w:p w:rsidR="00226749" w:rsidRPr="005767CB" w:rsidRDefault="00226749" w:rsidP="00226749">
      <w:pPr>
        <w:shd w:val="clear" w:color="auto" w:fill="FFFFFF"/>
        <w:tabs>
          <w:tab w:val="left" w:pos="851"/>
        </w:tabs>
        <w:spacing w:after="0" w:line="288" w:lineRule="auto"/>
        <w:jc w:val="both"/>
        <w:rPr>
          <w:rFonts w:eastAsia="Times New Roman" w:cs="Times New Roman"/>
          <w:b/>
          <w:color w:val="050505"/>
          <w:szCs w:val="28"/>
        </w:rPr>
      </w:pPr>
      <w:r>
        <w:rPr>
          <w:szCs w:val="28"/>
        </w:rPr>
        <w:t xml:space="preserve">- </w:t>
      </w:r>
      <w:r w:rsidRPr="005767CB">
        <w:rPr>
          <w:szCs w:val="28"/>
        </w:rPr>
        <w:t xml:space="preserve">Tốt nghiệp Cao đẳng trở lên chuyên ngành Kế toán; </w:t>
      </w:r>
    </w:p>
    <w:p w:rsidR="00226749" w:rsidRPr="005767CB" w:rsidRDefault="00226749" w:rsidP="00226749">
      <w:pPr>
        <w:shd w:val="clear" w:color="auto" w:fill="FFFFFF"/>
        <w:tabs>
          <w:tab w:val="left" w:pos="851"/>
        </w:tabs>
        <w:spacing w:after="0" w:line="288" w:lineRule="auto"/>
        <w:jc w:val="both"/>
        <w:rPr>
          <w:rFonts w:eastAsia="Times New Roman" w:cs="Times New Roman"/>
          <w:b/>
          <w:color w:val="050505"/>
          <w:szCs w:val="28"/>
        </w:rPr>
      </w:pPr>
      <w:r>
        <w:rPr>
          <w:szCs w:val="28"/>
        </w:rPr>
        <w:t xml:space="preserve">- </w:t>
      </w:r>
      <w:r w:rsidRPr="005767CB">
        <w:rPr>
          <w:szCs w:val="28"/>
        </w:rPr>
        <w:t>Ưu tiên ứng viên có từ 01 năm kinh nghiệm làm việc trở lên.</w:t>
      </w:r>
    </w:p>
    <w:p w:rsidR="00226749" w:rsidRPr="005767CB" w:rsidRDefault="00226749" w:rsidP="00226749">
      <w:pPr>
        <w:shd w:val="clear" w:color="auto" w:fill="FFFFFF"/>
        <w:tabs>
          <w:tab w:val="left" w:pos="851"/>
        </w:tabs>
        <w:spacing w:after="0" w:line="288" w:lineRule="auto"/>
        <w:jc w:val="both"/>
        <w:rPr>
          <w:rFonts w:eastAsia="Times New Roman" w:cs="Times New Roman"/>
          <w:b/>
          <w:color w:val="050505"/>
          <w:szCs w:val="28"/>
        </w:rPr>
      </w:pPr>
      <w:r>
        <w:rPr>
          <w:szCs w:val="28"/>
        </w:rPr>
        <w:t xml:space="preserve">- </w:t>
      </w:r>
      <w:r w:rsidRPr="005767CB">
        <w:rPr>
          <w:szCs w:val="28"/>
        </w:rPr>
        <w:t>Sử dụng thành thạo tin học văn phòng; Khả năng giao tiếp tiếp tốt.</w:t>
      </w:r>
    </w:p>
    <w:p w:rsidR="00226749" w:rsidRDefault="00226749" w:rsidP="00226749">
      <w:pPr>
        <w:shd w:val="clear" w:color="auto" w:fill="FFFFFF"/>
        <w:tabs>
          <w:tab w:val="left" w:pos="567"/>
          <w:tab w:val="left" w:pos="993"/>
        </w:tabs>
        <w:spacing w:after="0" w:line="288" w:lineRule="auto"/>
        <w:jc w:val="both"/>
        <w:rPr>
          <w:color w:val="000000"/>
          <w:szCs w:val="26"/>
        </w:rPr>
      </w:pPr>
      <w:r>
        <w:rPr>
          <w:rFonts w:eastAsia="Times New Roman" w:cs="Times New Roman"/>
          <w:i/>
          <w:color w:val="050505"/>
          <w:szCs w:val="28"/>
        </w:rPr>
        <w:t>Mô tả công việc:</w:t>
      </w:r>
      <w:r w:rsidRPr="00FA61D8">
        <w:rPr>
          <w:color w:val="000000"/>
          <w:sz w:val="26"/>
          <w:szCs w:val="26"/>
        </w:rPr>
        <w:t xml:space="preserve"> </w:t>
      </w:r>
      <w:r>
        <w:rPr>
          <w:color w:val="000000"/>
          <w:szCs w:val="26"/>
        </w:rPr>
        <w:t>Kế toán nội bộ: theo dõi thu chi, theo dõi thu học phí, theo dõi công nợ, theo dõi xuất hóa đơn. Tính lương CBGVNV và theo dõi trích nộp BHXH…</w:t>
      </w:r>
    </w:p>
    <w:p w:rsidR="00226749" w:rsidRPr="005767CB" w:rsidRDefault="00226749" w:rsidP="00226749">
      <w:pPr>
        <w:shd w:val="clear" w:color="auto" w:fill="FFFFFF"/>
        <w:spacing w:after="0" w:line="288" w:lineRule="auto"/>
        <w:jc w:val="both"/>
        <w:rPr>
          <w:rFonts w:eastAsia="Times New Roman" w:cs="Times New Roman"/>
          <w:b/>
          <w:color w:val="050505"/>
          <w:szCs w:val="28"/>
        </w:rPr>
      </w:pPr>
      <w:r>
        <w:rPr>
          <w:rFonts w:eastAsia="Times New Roman" w:cs="Times New Roman"/>
          <w:b/>
          <w:color w:val="050505"/>
          <w:szCs w:val="28"/>
        </w:rPr>
        <w:t xml:space="preserve">2. </w:t>
      </w:r>
      <w:r w:rsidRPr="005767CB">
        <w:rPr>
          <w:rFonts w:eastAsia="Times New Roman" w:cs="Times New Roman"/>
          <w:b/>
          <w:color w:val="050505"/>
          <w:szCs w:val="28"/>
        </w:rPr>
        <w:t xml:space="preserve">Tư vấn viên: </w:t>
      </w:r>
      <w:r w:rsidRPr="005767CB">
        <w:rPr>
          <w:rFonts w:eastAsia="Times New Roman" w:cs="Times New Roman"/>
          <w:color w:val="050505"/>
          <w:szCs w:val="28"/>
        </w:rPr>
        <w:t>Số lượng 05 người</w:t>
      </w:r>
    </w:p>
    <w:p w:rsidR="00226749" w:rsidRPr="005767CB" w:rsidRDefault="00226749" w:rsidP="00226749">
      <w:pPr>
        <w:shd w:val="clear" w:color="auto" w:fill="FFFFFF"/>
        <w:tabs>
          <w:tab w:val="left" w:pos="851"/>
        </w:tabs>
        <w:spacing w:after="0" w:line="288" w:lineRule="auto"/>
        <w:jc w:val="both"/>
        <w:rPr>
          <w:rFonts w:eastAsia="Times New Roman" w:cs="Times New Roman"/>
          <w:b/>
          <w:color w:val="050505"/>
          <w:szCs w:val="28"/>
        </w:rPr>
      </w:pPr>
      <w:r>
        <w:rPr>
          <w:szCs w:val="28"/>
        </w:rPr>
        <w:t xml:space="preserve">- </w:t>
      </w:r>
      <w:r w:rsidRPr="005767CB">
        <w:rPr>
          <w:szCs w:val="28"/>
        </w:rPr>
        <w:t xml:space="preserve">Tốt nghiệp Cao đẳng trở lên tất cả các chuyên ngành; </w:t>
      </w:r>
    </w:p>
    <w:p w:rsidR="00226749" w:rsidRPr="005767CB" w:rsidRDefault="00226749" w:rsidP="00226749">
      <w:pPr>
        <w:shd w:val="clear" w:color="auto" w:fill="FFFFFF"/>
        <w:tabs>
          <w:tab w:val="left" w:pos="851"/>
        </w:tabs>
        <w:spacing w:after="0" w:line="288" w:lineRule="auto"/>
        <w:jc w:val="both"/>
        <w:rPr>
          <w:rFonts w:eastAsia="Times New Roman" w:cs="Times New Roman"/>
          <w:b/>
          <w:color w:val="050505"/>
          <w:szCs w:val="28"/>
        </w:rPr>
      </w:pPr>
      <w:r>
        <w:rPr>
          <w:szCs w:val="28"/>
        </w:rPr>
        <w:t xml:space="preserve">- </w:t>
      </w:r>
      <w:r w:rsidRPr="005767CB">
        <w:rPr>
          <w:szCs w:val="28"/>
        </w:rPr>
        <w:t>Sử dụng thành thạo tin học văn phòng; Khả năng giao tiếp tiếp tốt.</w:t>
      </w:r>
    </w:p>
    <w:p w:rsidR="00226749" w:rsidRDefault="00226749" w:rsidP="00226749">
      <w:pPr>
        <w:shd w:val="clear" w:color="auto" w:fill="FFFFFF"/>
        <w:tabs>
          <w:tab w:val="left" w:pos="567"/>
          <w:tab w:val="left" w:pos="993"/>
        </w:tabs>
        <w:spacing w:after="0" w:line="288" w:lineRule="auto"/>
        <w:jc w:val="both"/>
        <w:rPr>
          <w:color w:val="000000"/>
          <w:szCs w:val="26"/>
        </w:rPr>
      </w:pPr>
      <w:r>
        <w:rPr>
          <w:rFonts w:eastAsia="Times New Roman" w:cs="Times New Roman"/>
          <w:i/>
          <w:color w:val="050505"/>
          <w:szCs w:val="28"/>
        </w:rPr>
        <w:t>Mô tả công việc:</w:t>
      </w:r>
      <w:r w:rsidRPr="00FA61D8">
        <w:rPr>
          <w:color w:val="000000"/>
          <w:sz w:val="26"/>
          <w:szCs w:val="26"/>
        </w:rPr>
        <w:t xml:space="preserve"> </w:t>
      </w:r>
      <w:r w:rsidRPr="00FA61D8">
        <w:rPr>
          <w:color w:val="000000"/>
          <w:szCs w:val="26"/>
        </w:rPr>
        <w:t xml:space="preserve">Tư vấn </w:t>
      </w:r>
      <w:r>
        <w:rPr>
          <w:color w:val="000000"/>
          <w:szCs w:val="26"/>
        </w:rPr>
        <w:t>các khóa học tại trung tâm; Chăm sóc khách hàng và chốt đăng ký các khóa học.</w:t>
      </w:r>
    </w:p>
    <w:p w:rsidR="00226749" w:rsidRPr="005C073B" w:rsidRDefault="00226749" w:rsidP="00226749">
      <w:pPr>
        <w:pStyle w:val="ListParagraph"/>
        <w:shd w:val="clear" w:color="auto" w:fill="FFFFFF"/>
        <w:tabs>
          <w:tab w:val="left" w:pos="426"/>
        </w:tabs>
        <w:spacing w:after="0" w:line="288" w:lineRule="auto"/>
        <w:ind w:left="0"/>
        <w:jc w:val="both"/>
        <w:rPr>
          <w:rFonts w:eastAsia="Times New Roman" w:cs="Times New Roman"/>
          <w:color w:val="050505"/>
          <w:szCs w:val="28"/>
        </w:rPr>
      </w:pPr>
      <w:r>
        <w:rPr>
          <w:rFonts w:eastAsia="Times New Roman" w:cs="Times New Roman"/>
          <w:b/>
          <w:color w:val="050505"/>
          <w:szCs w:val="28"/>
        </w:rPr>
        <w:t>II. Quyền lợi</w:t>
      </w:r>
      <w:r w:rsidRPr="003F1B9F">
        <w:rPr>
          <w:rFonts w:eastAsia="Times New Roman" w:cs="Times New Roman"/>
          <w:color w:val="050505"/>
          <w:szCs w:val="28"/>
        </w:rPr>
        <w:t>:</w:t>
      </w:r>
    </w:p>
    <w:p w:rsidR="00226749" w:rsidRPr="004C0906" w:rsidRDefault="00226749" w:rsidP="00226749">
      <w:pPr>
        <w:shd w:val="clear" w:color="auto" w:fill="FFFFFF"/>
        <w:tabs>
          <w:tab w:val="left" w:pos="567"/>
        </w:tabs>
        <w:spacing w:after="0" w:line="288" w:lineRule="auto"/>
        <w:jc w:val="both"/>
        <w:rPr>
          <w:rFonts w:eastAsia="Times New Roman" w:cs="Times New Roman"/>
          <w:color w:val="050505"/>
          <w:szCs w:val="28"/>
        </w:rPr>
      </w:pPr>
      <w:r>
        <w:rPr>
          <w:rFonts w:eastAsia="Times New Roman" w:cs="Times New Roman"/>
          <w:color w:val="050505"/>
          <w:szCs w:val="28"/>
        </w:rPr>
        <w:t xml:space="preserve">- </w:t>
      </w:r>
      <w:r w:rsidRPr="004C0906">
        <w:rPr>
          <w:rFonts w:eastAsia="Times New Roman" w:cs="Times New Roman"/>
          <w:color w:val="050505"/>
          <w:szCs w:val="28"/>
        </w:rPr>
        <w:t>Mức lương: Thỏa thuận (Từ 5 - 10 triệu)</w:t>
      </w:r>
    </w:p>
    <w:p w:rsidR="00226749" w:rsidRPr="004C0906" w:rsidRDefault="00226749" w:rsidP="00226749">
      <w:pPr>
        <w:shd w:val="clear" w:color="auto" w:fill="FFFFFF"/>
        <w:tabs>
          <w:tab w:val="left" w:pos="567"/>
        </w:tabs>
        <w:spacing w:after="0" w:line="288" w:lineRule="auto"/>
        <w:jc w:val="both"/>
        <w:rPr>
          <w:rFonts w:eastAsia="Times New Roman" w:cs="Times New Roman"/>
          <w:color w:val="050505"/>
          <w:szCs w:val="28"/>
        </w:rPr>
      </w:pPr>
      <w:r>
        <w:rPr>
          <w:rFonts w:eastAsia="Times New Roman" w:cs="Times New Roman"/>
          <w:color w:val="050505"/>
          <w:szCs w:val="28"/>
        </w:rPr>
        <w:t xml:space="preserve">- </w:t>
      </w:r>
      <w:r w:rsidRPr="004C0906">
        <w:rPr>
          <w:rFonts w:eastAsia="Times New Roman" w:cs="Times New Roman"/>
          <w:color w:val="050505"/>
          <w:szCs w:val="28"/>
          <w:lang w:val="vi-VN"/>
        </w:rPr>
        <w:t>Được đóng BHXH, BHYT, BHTN theo quy định</w:t>
      </w:r>
    </w:p>
    <w:p w:rsidR="00226749" w:rsidRDefault="00226749" w:rsidP="00226749">
      <w:pPr>
        <w:shd w:val="clear" w:color="auto" w:fill="FFFFFF"/>
        <w:tabs>
          <w:tab w:val="left" w:pos="567"/>
        </w:tabs>
        <w:spacing w:after="0" w:line="288" w:lineRule="auto"/>
        <w:jc w:val="both"/>
        <w:rPr>
          <w:rFonts w:eastAsia="Times New Roman" w:cs="Times New Roman"/>
          <w:color w:val="050505"/>
          <w:szCs w:val="28"/>
          <w:lang w:val="vi-VN"/>
        </w:rPr>
      </w:pPr>
      <w:r>
        <w:rPr>
          <w:rFonts w:eastAsia="Times New Roman" w:cs="Times New Roman"/>
          <w:color w:val="050505"/>
          <w:szCs w:val="28"/>
        </w:rPr>
        <w:t xml:space="preserve">- </w:t>
      </w:r>
      <w:r w:rsidRPr="004C0906">
        <w:rPr>
          <w:rFonts w:eastAsia="Times New Roman" w:cs="Times New Roman"/>
          <w:color w:val="050505"/>
          <w:szCs w:val="28"/>
          <w:lang w:val="vi-VN"/>
        </w:rPr>
        <w:t>Được hỗ trợ đào tạo theo quy định của công ty.</w:t>
      </w:r>
    </w:p>
    <w:p w:rsidR="00226749" w:rsidRPr="004C0906" w:rsidRDefault="00226749" w:rsidP="00226749">
      <w:pPr>
        <w:shd w:val="clear" w:color="auto" w:fill="FFFFFF"/>
        <w:tabs>
          <w:tab w:val="left" w:pos="567"/>
        </w:tabs>
        <w:spacing w:after="0" w:line="288" w:lineRule="auto"/>
        <w:jc w:val="both"/>
        <w:rPr>
          <w:rFonts w:eastAsia="Times New Roman" w:cs="Times New Roman"/>
          <w:color w:val="050505"/>
          <w:szCs w:val="28"/>
        </w:rPr>
      </w:pPr>
      <w:r>
        <w:rPr>
          <w:rFonts w:eastAsia="Times New Roman" w:cs="Times New Roman"/>
          <w:color w:val="050505"/>
          <w:szCs w:val="28"/>
        </w:rPr>
        <w:t>- Nơi làm việc: Đồng Hới/ Hoàn Lão.</w:t>
      </w:r>
    </w:p>
    <w:p w:rsidR="00226749" w:rsidRDefault="00226749" w:rsidP="00226749">
      <w:pPr>
        <w:spacing w:after="0" w:line="264" w:lineRule="auto"/>
        <w:jc w:val="both"/>
        <w:rPr>
          <w:bCs/>
          <w:color w:val="000000" w:themeColor="text1"/>
          <w:szCs w:val="28"/>
        </w:rPr>
      </w:pPr>
    </w:p>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Default="00226749" w:rsidP="00226749"/>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color w:val="FF0000"/>
          <w:sz w:val="24"/>
          <w:szCs w:val="24"/>
        </w:rPr>
        <w:lastRenderedPageBreak/>
        <w:t xml:space="preserve">SỞ </w:t>
      </w:r>
      <w:r>
        <w:rPr>
          <w:rFonts w:eastAsia="Times New Roman" w:cs="Times New Roman"/>
          <w:color w:val="FF0000"/>
          <w:sz w:val="24"/>
          <w:szCs w:val="24"/>
        </w:rPr>
        <w:t>NỘI VỤ</w:t>
      </w:r>
      <w:r w:rsidRPr="001E319A">
        <w:rPr>
          <w:rFonts w:eastAsia="Times New Roman" w:cs="Times New Roman"/>
          <w:color w:val="FF0000"/>
          <w:sz w:val="24"/>
          <w:szCs w:val="24"/>
        </w:rPr>
        <w:t xml:space="preserve"> TỈNH QUẢNG </w:t>
      </w:r>
      <w:r>
        <w:rPr>
          <w:rFonts w:eastAsia="Times New Roman" w:cs="Times New Roman"/>
          <w:color w:val="FF0000"/>
          <w:sz w:val="24"/>
          <w:szCs w:val="24"/>
        </w:rPr>
        <w:t>TRỊ</w:t>
      </w:r>
    </w:p>
    <w:p w:rsidR="00226749" w:rsidRPr="001E319A" w:rsidRDefault="00226749" w:rsidP="00226749">
      <w:pPr>
        <w:spacing w:after="0" w:line="240" w:lineRule="auto"/>
        <w:jc w:val="center"/>
        <w:rPr>
          <w:rFonts w:eastAsia="Times New Roman" w:cs="Times New Roman"/>
          <w:sz w:val="24"/>
          <w:szCs w:val="24"/>
        </w:rPr>
      </w:pPr>
      <w:r w:rsidRPr="001E319A">
        <w:rPr>
          <w:rFonts w:eastAsia="Times New Roman" w:cs="Times New Roman"/>
          <w:b/>
          <w:bCs/>
          <w:color w:val="FF0000"/>
          <w:sz w:val="24"/>
          <w:szCs w:val="24"/>
        </w:rPr>
        <w:t>TRUNG TÂM DỊCH VỤ VIỆC LÀM</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 xml:space="preserve">Địa chỉ: Số 76 - Đường Hữu Nghị - </w:t>
      </w:r>
      <w:r>
        <w:rPr>
          <w:rFonts w:eastAsia="Times New Roman" w:cs="Times New Roman"/>
          <w:b/>
          <w:bCs/>
          <w:color w:val="FF0000"/>
          <w:sz w:val="24"/>
          <w:szCs w:val="24"/>
        </w:rPr>
        <w:t>P.</w:t>
      </w:r>
      <w:r w:rsidRPr="001E319A">
        <w:rPr>
          <w:rFonts w:eastAsia="Times New Roman" w:cs="Times New Roman"/>
          <w:b/>
          <w:bCs/>
          <w:color w:val="FF0000"/>
          <w:sz w:val="24"/>
          <w:szCs w:val="24"/>
        </w:rPr>
        <w:t xml:space="preserve"> Đồng Hới - Tỉnh Quảng </w:t>
      </w:r>
      <w:r>
        <w:rPr>
          <w:rFonts w:eastAsia="Times New Roman" w:cs="Times New Roman"/>
          <w:b/>
          <w:bCs/>
          <w:color w:val="FF0000"/>
          <w:sz w:val="24"/>
          <w:szCs w:val="24"/>
        </w:rPr>
        <w:t>Trị</w:t>
      </w:r>
    </w:p>
    <w:p w:rsidR="00226749" w:rsidRPr="001E319A"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sidRPr="001E319A">
        <w:rPr>
          <w:rFonts w:eastAsia="Times New Roman" w:cs="Times New Roman"/>
          <w:b/>
          <w:bCs/>
          <w:color w:val="FF0000"/>
          <w:sz w:val="24"/>
          <w:szCs w:val="24"/>
        </w:rPr>
        <w:t xml:space="preserve">       </w:t>
      </w:r>
    </w:p>
    <w:p w:rsidR="00226749" w:rsidRPr="00657B53" w:rsidRDefault="00226749" w:rsidP="00226749">
      <w:pPr>
        <w:spacing w:after="0" w:line="240" w:lineRule="auto"/>
        <w:ind w:left="-109"/>
        <w:jc w:val="center"/>
        <w:rPr>
          <w:rFonts w:eastAsia="Times New Roman" w:cs="Times New Roman"/>
          <w:sz w:val="24"/>
          <w:szCs w:val="24"/>
        </w:rPr>
      </w:pPr>
      <w:r w:rsidRPr="001E319A">
        <w:rPr>
          <w:rFonts w:eastAsia="Times New Roman" w:cs="Times New Roman"/>
          <w:b/>
          <w:bCs/>
          <w:color w:val="FF0000"/>
          <w:sz w:val="24"/>
          <w:szCs w:val="24"/>
        </w:rPr>
        <w:t>Website: vieclam</w:t>
      </w:r>
      <w:r>
        <w:rPr>
          <w:rFonts w:eastAsia="Times New Roman" w:cs="Times New Roman"/>
          <w:b/>
          <w:bCs/>
          <w:color w:val="FF0000"/>
          <w:sz w:val="24"/>
          <w:szCs w:val="24"/>
        </w:rPr>
        <w:t>.</w:t>
      </w:r>
      <w:r w:rsidRPr="001E319A">
        <w:rPr>
          <w:rFonts w:eastAsia="Times New Roman" w:cs="Times New Roman"/>
          <w:b/>
          <w:bCs/>
          <w:color w:val="FF0000"/>
          <w:sz w:val="24"/>
          <w:szCs w:val="24"/>
        </w:rPr>
        <w:t>quang</w:t>
      </w:r>
      <w:r>
        <w:rPr>
          <w:rFonts w:eastAsia="Times New Roman" w:cs="Times New Roman"/>
          <w:b/>
          <w:bCs/>
          <w:color w:val="FF0000"/>
          <w:sz w:val="24"/>
          <w:szCs w:val="24"/>
        </w:rPr>
        <w:t>tri</w:t>
      </w:r>
      <w:r w:rsidRPr="001E319A">
        <w:rPr>
          <w:rFonts w:eastAsia="Times New Roman" w:cs="Times New Roman"/>
          <w:b/>
          <w:bCs/>
          <w:color w:val="FF0000"/>
          <w:sz w:val="24"/>
          <w:szCs w:val="24"/>
        </w:rPr>
        <w:t>.gov.vn</w:t>
      </w:r>
    </w:p>
    <w:p w:rsidR="00226749" w:rsidRDefault="00226749" w:rsidP="00226749">
      <w:pPr>
        <w:widowControl w:val="0"/>
        <w:tabs>
          <w:tab w:val="left" w:pos="426"/>
        </w:tabs>
        <w:spacing w:after="0" w:line="288" w:lineRule="auto"/>
        <w:ind w:right="-57"/>
        <w:jc w:val="both"/>
        <w:rPr>
          <w:rFonts w:eastAsia="Times New Roman" w:cs="Times New Roman"/>
          <w:b/>
          <w:bCs/>
          <w:color w:val="FF0000"/>
          <w:sz w:val="26"/>
          <w:szCs w:val="26"/>
        </w:rPr>
      </w:pPr>
      <w:r w:rsidRPr="007D5C9B">
        <w:rPr>
          <w:rFonts w:eastAsia="Times New Roman" w:cs="Times New Roman"/>
          <w:b/>
          <w:bCs/>
          <w:color w:val="FF0000"/>
          <w:sz w:val="26"/>
          <w:szCs w:val="26"/>
        </w:rPr>
        <w:t>------------------------------------------------------------</w:t>
      </w:r>
      <w:r w:rsidRPr="007D5C9B">
        <w:rPr>
          <w:rFonts w:eastAsia="Times New Roman" w:cs="Times New Roman"/>
          <w:b/>
          <w:bCs/>
          <w:color w:val="FF0000"/>
          <w:sz w:val="26"/>
          <w:szCs w:val="26"/>
        </w:rPr>
        <w:sym w:font="Wingdings 2" w:char="F064"/>
      </w:r>
      <w:r w:rsidRPr="007D5C9B">
        <w:rPr>
          <w:rFonts w:eastAsia="Times New Roman" w:cs="Times New Roman"/>
          <w:b/>
          <w:bCs/>
          <w:color w:val="FF0000"/>
          <w:sz w:val="26"/>
          <w:szCs w:val="26"/>
        </w:rPr>
        <w:sym w:font="Wingdings" w:char="F026"/>
      </w:r>
      <w:r w:rsidRPr="007D5C9B">
        <w:rPr>
          <w:rFonts w:eastAsia="Times New Roman" w:cs="Times New Roman"/>
          <w:b/>
          <w:bCs/>
          <w:color w:val="FF0000"/>
          <w:sz w:val="26"/>
          <w:szCs w:val="26"/>
        </w:rPr>
        <w:sym w:font="Wingdings 2" w:char="F063"/>
      </w:r>
      <w:r w:rsidRPr="007D5C9B">
        <w:rPr>
          <w:rFonts w:eastAsia="Times New Roman" w:cs="Times New Roman"/>
          <w:b/>
          <w:bCs/>
          <w:color w:val="FF0000"/>
          <w:sz w:val="26"/>
          <w:szCs w:val="26"/>
        </w:rPr>
        <w:t>----------------------------------------------------</w:t>
      </w:r>
    </w:p>
    <w:p w:rsidR="00226749" w:rsidRPr="009F7CDC" w:rsidRDefault="00226749" w:rsidP="00226749">
      <w:pPr>
        <w:shd w:val="clear" w:color="auto" w:fill="FFFFFF"/>
        <w:spacing w:after="0" w:line="288" w:lineRule="auto"/>
        <w:jc w:val="center"/>
        <w:rPr>
          <w:rFonts w:eastAsia="Calibri" w:cs="Times New Roman"/>
          <w:b/>
          <w:color w:val="FF0000"/>
          <w:sz w:val="16"/>
          <w:szCs w:val="28"/>
        </w:rPr>
      </w:pPr>
    </w:p>
    <w:p w:rsidR="00226749" w:rsidRDefault="00226749" w:rsidP="00226749">
      <w:pPr>
        <w:shd w:val="clear" w:color="auto" w:fill="FFFFFF"/>
        <w:spacing w:after="0" w:line="288" w:lineRule="auto"/>
        <w:jc w:val="center"/>
        <w:rPr>
          <w:rFonts w:eastAsia="Calibri" w:cs="Times New Roman"/>
          <w:b/>
          <w:color w:val="FF0000"/>
          <w:szCs w:val="28"/>
        </w:rPr>
      </w:pPr>
      <w:r>
        <w:rPr>
          <w:rFonts w:eastAsia="Calibri" w:cs="Times New Roman"/>
          <w:b/>
          <w:color w:val="FF0000"/>
          <w:szCs w:val="28"/>
        </w:rPr>
        <w:t>VIỄN THÔNG QUẢNG TRỊ</w:t>
      </w:r>
    </w:p>
    <w:p w:rsidR="00226749" w:rsidRPr="00B14BAC" w:rsidRDefault="00226749" w:rsidP="00226749">
      <w:pPr>
        <w:shd w:val="clear" w:color="auto" w:fill="FFFFFF"/>
        <w:spacing w:after="0" w:line="288" w:lineRule="auto"/>
        <w:jc w:val="center"/>
        <w:rPr>
          <w:rFonts w:eastAsia="Calibri" w:cs="Times New Roman"/>
          <w:b/>
          <w:color w:val="FF0000"/>
          <w:szCs w:val="28"/>
          <w:lang w:val="vi-VN"/>
        </w:rPr>
      </w:pPr>
      <w:r>
        <w:rPr>
          <w:rFonts w:eastAsia="Calibri" w:cs="Times New Roman"/>
          <w:b/>
          <w:color w:val="FF0000"/>
          <w:szCs w:val="28"/>
          <w:lang w:val="vi-VN"/>
        </w:rPr>
        <w:t xml:space="preserve">(Lĩnh vực hoạt động: </w:t>
      </w:r>
      <w:r>
        <w:rPr>
          <w:rFonts w:eastAsia="Calibri" w:cs="Times New Roman"/>
          <w:b/>
          <w:color w:val="FF0000"/>
          <w:szCs w:val="28"/>
        </w:rPr>
        <w:t>Viễn thông, Công nghệ thông tin</w:t>
      </w:r>
      <w:r>
        <w:rPr>
          <w:rFonts w:eastAsia="Calibri" w:cs="Times New Roman"/>
          <w:b/>
          <w:color w:val="FF0000"/>
          <w:szCs w:val="28"/>
          <w:lang w:val="vi-VN"/>
        </w:rPr>
        <w:t>)</w:t>
      </w:r>
    </w:p>
    <w:p w:rsidR="00226749" w:rsidRPr="00000F36" w:rsidRDefault="00226749" w:rsidP="00226749">
      <w:pPr>
        <w:spacing w:after="0" w:line="288" w:lineRule="auto"/>
        <w:ind w:left="-57" w:right="-57"/>
        <w:jc w:val="center"/>
        <w:rPr>
          <w:b/>
          <w:bCs/>
          <w:color w:val="FF0000"/>
          <w:szCs w:val="28"/>
        </w:rPr>
      </w:pPr>
      <w:r w:rsidRPr="00000F36">
        <w:rPr>
          <w:b/>
          <w:bCs/>
          <w:color w:val="FF0000"/>
          <w:szCs w:val="28"/>
        </w:rPr>
        <w:t>CẦN TUYỂN</w:t>
      </w:r>
    </w:p>
    <w:p w:rsidR="00226749" w:rsidRPr="00402AE5" w:rsidRDefault="00226749" w:rsidP="00226749">
      <w:pPr>
        <w:pStyle w:val="ListParagraph"/>
        <w:shd w:val="clear" w:color="auto" w:fill="FFFFFF"/>
        <w:tabs>
          <w:tab w:val="left" w:pos="426"/>
        </w:tabs>
        <w:spacing w:after="0" w:line="264" w:lineRule="auto"/>
        <w:ind w:left="0"/>
        <w:jc w:val="both"/>
        <w:rPr>
          <w:rFonts w:eastAsia="Times New Roman" w:cs="Times New Roman"/>
          <w:color w:val="050505"/>
          <w:sz w:val="26"/>
          <w:szCs w:val="28"/>
        </w:rPr>
      </w:pPr>
      <w:r w:rsidRPr="00402AE5">
        <w:rPr>
          <w:rFonts w:eastAsia="Times New Roman" w:cs="Times New Roman"/>
          <w:b/>
          <w:color w:val="050505"/>
          <w:sz w:val="26"/>
          <w:szCs w:val="28"/>
        </w:rPr>
        <w:t>I. Vị trí tuyển dụng</w:t>
      </w:r>
      <w:r w:rsidRPr="00402AE5">
        <w:rPr>
          <w:rFonts w:eastAsia="Times New Roman" w:cs="Times New Roman"/>
          <w:color w:val="050505"/>
          <w:sz w:val="26"/>
          <w:szCs w:val="28"/>
        </w:rPr>
        <w:t>:</w:t>
      </w:r>
    </w:p>
    <w:p w:rsidR="00226749" w:rsidRPr="00402AE5" w:rsidRDefault="00226749" w:rsidP="00226749">
      <w:pPr>
        <w:spacing w:after="0" w:line="264" w:lineRule="auto"/>
        <w:jc w:val="both"/>
        <w:rPr>
          <w:rFonts w:cs="Times New Roman"/>
          <w:bCs/>
          <w:sz w:val="26"/>
          <w:szCs w:val="28"/>
        </w:rPr>
      </w:pPr>
      <w:r w:rsidRPr="00402AE5">
        <w:rPr>
          <w:rFonts w:cs="Times New Roman"/>
          <w:b/>
          <w:bCs/>
          <w:sz w:val="26"/>
          <w:szCs w:val="28"/>
        </w:rPr>
        <w:t>1. Nhân viên kỹ thuật địa bàn</w:t>
      </w:r>
      <w:r w:rsidRPr="00402AE5">
        <w:rPr>
          <w:rFonts w:cs="Times New Roman"/>
          <w:bCs/>
          <w:sz w:val="26"/>
          <w:szCs w:val="28"/>
        </w:rPr>
        <w:t>: Số lượng 10 người</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Tốt nghiệp từ Trung cấp trở lên các chuyên ngành Điện, Điện tử viễn thông, Công nghệ thông tin, Tin học.</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Giao tiếp tốt, nhanh nhẹn, trung thực, sáng tạo, có tinh thần trách nhiệm cao trong công việc.</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Ưu tiên ứng viên có kinh nghiệm về lĩnh vực kỹ thuật, viễn thông.</w:t>
      </w:r>
    </w:p>
    <w:p w:rsidR="00226749" w:rsidRPr="00402AE5" w:rsidRDefault="00226749" w:rsidP="00226749">
      <w:pPr>
        <w:spacing w:after="0" w:line="264" w:lineRule="auto"/>
        <w:jc w:val="both"/>
        <w:rPr>
          <w:rFonts w:cs="Times New Roman"/>
          <w:i/>
          <w:sz w:val="26"/>
          <w:szCs w:val="28"/>
        </w:rPr>
      </w:pPr>
      <w:r w:rsidRPr="00402AE5">
        <w:rPr>
          <w:rFonts w:cs="Times New Roman"/>
          <w:i/>
          <w:sz w:val="26"/>
          <w:szCs w:val="28"/>
        </w:rPr>
        <w:t xml:space="preserve">Mô tả công việc: </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Kỹ thuật mạng lưới: Quản lý, bảo dưỡng, sửa chữa hệ thống cáp ngoại vi (đồng/quang) và số hóa dữ liệu hạ tầng.</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Triển khai dịch vụ: Khảo sát, lắp đặt và bàn giao các dịch vụ băng rộng, thiết bị đầu cuối (Wifi, Camera, TV...) cho khách hàng.</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Xử lý sự cố: Tiếp nhận, ứng cứu và khắc phục nhanh các sự cố kỹ thuật để đảm bảo chất lượng mạng lưới.</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Phát triển hạ tầng: Khảo sát nhu cầu thị trường, giám sát thi công và đề xuất mở rộng vùng phủ mạng lưới.</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Quản lý địa bàn &amp; Kinh doanh: Thu cước, thu hồi thiết bị; theo dõi doanh thu/thuê bao; chủ động tiếp thị và chăm sóc khách hàng tại địa bàn được giao.</w:t>
      </w:r>
    </w:p>
    <w:p w:rsidR="00226749" w:rsidRPr="00402AE5" w:rsidRDefault="00226749" w:rsidP="00226749">
      <w:pPr>
        <w:spacing w:after="0" w:line="264" w:lineRule="auto"/>
        <w:jc w:val="both"/>
        <w:rPr>
          <w:rFonts w:cs="Times New Roman"/>
          <w:b/>
          <w:bCs/>
          <w:sz w:val="26"/>
          <w:szCs w:val="28"/>
        </w:rPr>
      </w:pPr>
      <w:r w:rsidRPr="00402AE5">
        <w:rPr>
          <w:rFonts w:cs="Times New Roman"/>
          <w:b/>
          <w:sz w:val="26"/>
          <w:szCs w:val="28"/>
        </w:rPr>
        <w:t xml:space="preserve">2. </w:t>
      </w:r>
      <w:r w:rsidRPr="00402AE5">
        <w:rPr>
          <w:rFonts w:cs="Times New Roman"/>
          <w:b/>
          <w:bCs/>
          <w:sz w:val="26"/>
          <w:szCs w:val="28"/>
        </w:rPr>
        <w:t>Nhân viên kinh doanh địa bàn</w:t>
      </w:r>
      <w:r w:rsidRPr="00402AE5">
        <w:rPr>
          <w:rFonts w:cs="Times New Roman"/>
          <w:bCs/>
          <w:sz w:val="26"/>
          <w:szCs w:val="28"/>
        </w:rPr>
        <w:t>: Số lượng 10 người</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Tốt nghiệp từ THPT trở lên.</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Giao tiếp tốt, nhanh nhẹn, trung thực, sáng tạo, có tinh thần trách nhiệm cao trong công việc.</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Ưu tiên ứng viên có kinh nghiệm về lĩnh vực kinh doanh, bán hàng.</w:t>
      </w:r>
    </w:p>
    <w:p w:rsidR="00226749" w:rsidRPr="00402AE5" w:rsidRDefault="00226749" w:rsidP="00226749">
      <w:pPr>
        <w:spacing w:after="0" w:line="264" w:lineRule="auto"/>
        <w:jc w:val="both"/>
        <w:rPr>
          <w:rFonts w:cs="Times New Roman"/>
          <w:i/>
          <w:sz w:val="26"/>
          <w:szCs w:val="28"/>
        </w:rPr>
      </w:pPr>
      <w:r w:rsidRPr="00402AE5">
        <w:rPr>
          <w:rFonts w:cs="Times New Roman"/>
          <w:i/>
          <w:sz w:val="26"/>
          <w:szCs w:val="28"/>
        </w:rPr>
        <w:t>Mô tả công việc:</w:t>
      </w:r>
    </w:p>
    <w:p w:rsidR="00226749" w:rsidRPr="00402AE5" w:rsidRDefault="00226749" w:rsidP="00226749">
      <w:pPr>
        <w:pStyle w:val="TableParagraph"/>
        <w:spacing w:line="264" w:lineRule="auto"/>
        <w:jc w:val="both"/>
        <w:rPr>
          <w:sz w:val="26"/>
          <w:szCs w:val="28"/>
          <w:lang w:val="en-US"/>
        </w:rPr>
      </w:pPr>
      <w:r w:rsidRPr="00402AE5">
        <w:rPr>
          <w:spacing w:val="-1"/>
          <w:sz w:val="26"/>
          <w:szCs w:val="28"/>
          <w:lang w:val="en-US"/>
        </w:rPr>
        <w:t xml:space="preserve">- </w:t>
      </w:r>
      <w:r w:rsidRPr="00402AE5">
        <w:rPr>
          <w:sz w:val="26"/>
          <w:szCs w:val="28"/>
          <w:lang w:val="en-US"/>
        </w:rPr>
        <w:t>Lập kế hoạch bán hàng trên tệp khách hàng mới và khách hàng hiện hữu tại địa bàn phụ trách.</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Phát triển khách hàng Doanh nghiệp (B2B): Trực tiếp tiếp cận, tiếp thị tới các cơ quan, tổ chức, doanh nghiệp trên địa bàn; phối hợp với Phòng Bán hàng Doanh nghiệp để chốt hợp đồng.</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Quản lý kênh phân phối: Tuyển dụng, đào tạo và phát triển mạng lưới Cộng tác viên (CTV) tại địa phương; tổ chức các buổi bán hàng trực tiếp (ra quân, chạy booth).</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Nghiên cứu thị trường: Theo dõi sát sao mọi động thái của đối thủ cạnh tranh (giá cước, khuyến mãi, hạ tầng) để đề xuất chính sách bán hàng phù hợp.</w:t>
      </w:r>
    </w:p>
    <w:p w:rsidR="00226749" w:rsidRPr="00402AE5" w:rsidRDefault="00226749" w:rsidP="00226749">
      <w:pPr>
        <w:pStyle w:val="TableParagraph"/>
        <w:spacing w:line="264" w:lineRule="auto"/>
        <w:jc w:val="both"/>
        <w:rPr>
          <w:sz w:val="26"/>
          <w:szCs w:val="28"/>
          <w:lang w:val="en-US"/>
        </w:rPr>
      </w:pPr>
      <w:r w:rsidRPr="00402AE5">
        <w:rPr>
          <w:sz w:val="26"/>
          <w:szCs w:val="28"/>
          <w:lang w:val="en-US"/>
        </w:rPr>
        <w:t>- Truyền thông &amp; Chăm sóc khách hàng: Triển khai các chương trình quảng cáo tại địa bàn; tham gia giải quyết khiếu nại, sự cố để giữ chân khách hàng.</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Quản lý dữ liệu: Lưu trữ, quản lý khoa học hồ sơ, hợp đồng và cơ sở dữ liệu của khách hàng</w:t>
      </w:r>
    </w:p>
    <w:p w:rsidR="00226749" w:rsidRPr="00402AE5" w:rsidRDefault="00226749" w:rsidP="00226749">
      <w:pPr>
        <w:spacing w:after="0" w:line="264" w:lineRule="auto"/>
        <w:jc w:val="both"/>
        <w:rPr>
          <w:rFonts w:cs="Times New Roman"/>
          <w:b/>
          <w:sz w:val="26"/>
          <w:szCs w:val="28"/>
        </w:rPr>
      </w:pPr>
      <w:r w:rsidRPr="00402AE5">
        <w:rPr>
          <w:rFonts w:cs="Times New Roman"/>
          <w:b/>
          <w:sz w:val="26"/>
          <w:szCs w:val="28"/>
        </w:rPr>
        <w:t>II. Quyền lợi:</w:t>
      </w:r>
    </w:p>
    <w:p w:rsidR="00226749" w:rsidRPr="00402AE5" w:rsidRDefault="00226749" w:rsidP="00226749">
      <w:pPr>
        <w:spacing w:after="0" w:line="264" w:lineRule="auto"/>
        <w:jc w:val="both"/>
        <w:rPr>
          <w:rFonts w:cs="Times New Roman"/>
          <w:sz w:val="26"/>
          <w:szCs w:val="28"/>
        </w:rPr>
      </w:pPr>
      <w:r w:rsidRPr="00402AE5">
        <w:rPr>
          <w:rFonts w:cs="Times New Roman"/>
          <w:sz w:val="26"/>
          <w:szCs w:val="28"/>
        </w:rPr>
        <w:t>- Mức lương: Từ 10 - 20 triệu</w:t>
      </w:r>
    </w:p>
    <w:p w:rsidR="00226749" w:rsidRPr="00402AE5" w:rsidRDefault="00226749" w:rsidP="00226749">
      <w:pPr>
        <w:tabs>
          <w:tab w:val="left" w:pos="993"/>
        </w:tabs>
        <w:spacing w:after="0" w:line="264" w:lineRule="auto"/>
        <w:jc w:val="both"/>
        <w:rPr>
          <w:rFonts w:eastAsia="Times New Roman" w:cs="Times New Roman"/>
          <w:iCs/>
          <w:color w:val="000000"/>
          <w:sz w:val="26"/>
          <w:szCs w:val="28"/>
          <w:lang w:val="vi-VN"/>
        </w:rPr>
      </w:pPr>
      <w:r w:rsidRPr="00402AE5">
        <w:rPr>
          <w:rFonts w:eastAsia="Times New Roman" w:cs="Times New Roman"/>
          <w:iCs/>
          <w:color w:val="000000"/>
          <w:sz w:val="26"/>
          <w:szCs w:val="28"/>
        </w:rPr>
        <w:t>- Được đóng BHXH, BHYT, BHTN theo quy định.</w:t>
      </w:r>
    </w:p>
    <w:p w:rsidR="00226749" w:rsidRDefault="00226749" w:rsidP="00226749"/>
    <w:p w:rsidR="009421A7" w:rsidRDefault="009421A7" w:rsidP="009421A7">
      <w:pPr>
        <w:spacing w:after="0" w:line="240" w:lineRule="auto"/>
        <w:jc w:val="center"/>
        <w:rPr>
          <w:rFonts w:eastAsia="Times New Roman" w:cs="Times New Roman"/>
          <w:sz w:val="24"/>
          <w:szCs w:val="24"/>
        </w:rPr>
      </w:pPr>
      <w:r>
        <w:rPr>
          <w:rFonts w:eastAsia="Times New Roman" w:cs="Times New Roman"/>
          <w:color w:val="FF0000"/>
          <w:sz w:val="24"/>
          <w:szCs w:val="24"/>
        </w:rPr>
        <w:lastRenderedPageBreak/>
        <w:t>SỞ NỘI VỤ TỈNH QUẢNG TRỊ</w:t>
      </w:r>
    </w:p>
    <w:p w:rsidR="009421A7" w:rsidRDefault="009421A7" w:rsidP="009421A7">
      <w:pPr>
        <w:spacing w:after="0" w:line="240" w:lineRule="auto"/>
        <w:jc w:val="center"/>
        <w:rPr>
          <w:rFonts w:eastAsia="Times New Roman" w:cs="Times New Roman"/>
          <w:sz w:val="24"/>
          <w:szCs w:val="24"/>
        </w:rPr>
      </w:pPr>
      <w:r>
        <w:rPr>
          <w:rFonts w:eastAsia="Times New Roman" w:cs="Times New Roman"/>
          <w:b/>
          <w:bCs/>
          <w:color w:val="FF0000"/>
          <w:sz w:val="24"/>
          <w:szCs w:val="24"/>
        </w:rPr>
        <w:t>TRUNG TÂM DỊCH VỤ VIỆC LÀM</w:t>
      </w:r>
    </w:p>
    <w:p w:rsidR="009421A7" w:rsidRDefault="009421A7" w:rsidP="009421A7">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Địa chỉ: Số 76 - Đường Hữu Nghị - P. Đồng Hới - Tỉnh Quảng Trị</w:t>
      </w:r>
    </w:p>
    <w:p w:rsidR="009421A7" w:rsidRDefault="009421A7" w:rsidP="009421A7">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Điện thoại: 0232.6250999;  </w:t>
      </w:r>
      <w:r>
        <w:rPr>
          <w:rFonts w:eastAsia="Times New Roman" w:cs="Times New Roman"/>
          <w:b/>
          <w:bCs/>
          <w:color w:val="FF0000"/>
          <w:sz w:val="24"/>
          <w:szCs w:val="24"/>
          <w:lang w:val="vi-VN"/>
        </w:rPr>
        <w:t>0232.6250918</w:t>
      </w:r>
      <w:r>
        <w:rPr>
          <w:rFonts w:eastAsia="Times New Roman" w:cs="Times New Roman"/>
          <w:b/>
          <w:bCs/>
          <w:color w:val="FF0000"/>
          <w:sz w:val="24"/>
          <w:szCs w:val="24"/>
        </w:rPr>
        <w:t xml:space="preserve">       </w:t>
      </w:r>
    </w:p>
    <w:p w:rsidR="009421A7" w:rsidRDefault="009421A7" w:rsidP="009421A7">
      <w:pPr>
        <w:spacing w:after="0" w:line="240" w:lineRule="auto"/>
        <w:ind w:left="-109"/>
        <w:jc w:val="center"/>
        <w:rPr>
          <w:rFonts w:eastAsia="Times New Roman" w:cs="Times New Roman"/>
          <w:sz w:val="24"/>
          <w:szCs w:val="24"/>
        </w:rPr>
      </w:pPr>
      <w:r>
        <w:rPr>
          <w:rFonts w:eastAsia="Times New Roman" w:cs="Times New Roman"/>
          <w:b/>
          <w:bCs/>
          <w:color w:val="FF0000"/>
          <w:sz w:val="24"/>
          <w:szCs w:val="24"/>
        </w:rPr>
        <w:t>Website: vieclam.quangtri.gov.vn</w:t>
      </w:r>
    </w:p>
    <w:p w:rsidR="009421A7" w:rsidRDefault="009421A7" w:rsidP="009421A7">
      <w:pPr>
        <w:spacing w:after="0" w:line="288" w:lineRule="auto"/>
        <w:ind w:right="-57"/>
        <w:jc w:val="both"/>
        <w:rPr>
          <w:b/>
          <w:szCs w:val="28"/>
        </w:rPr>
      </w:pPr>
      <w:r>
        <w:rPr>
          <w:rFonts w:eastAsia="Times New Roman" w:cs="Times New Roman"/>
          <w:b/>
          <w:bCs/>
          <w:color w:val="FF0000"/>
          <w:sz w:val="26"/>
          <w:szCs w:val="26"/>
        </w:rPr>
        <w:t>------------------------------------------------------------</w:t>
      </w:r>
      <w:r>
        <w:rPr>
          <w:rFonts w:eastAsia="Times New Roman" w:cs="Times New Roman"/>
          <w:b/>
          <w:bCs/>
          <w:color w:val="FF0000"/>
          <w:sz w:val="26"/>
          <w:szCs w:val="26"/>
        </w:rPr>
        <w:sym w:font="Wingdings 2" w:char="F064"/>
      </w:r>
      <w:r>
        <w:rPr>
          <w:rFonts w:eastAsia="Times New Roman" w:cs="Times New Roman"/>
          <w:b/>
          <w:bCs/>
          <w:color w:val="FF0000"/>
          <w:sz w:val="26"/>
          <w:szCs w:val="26"/>
        </w:rPr>
        <w:sym w:font="Wingdings" w:char="F026"/>
      </w:r>
      <w:r>
        <w:rPr>
          <w:rFonts w:eastAsia="Times New Roman" w:cs="Times New Roman"/>
          <w:b/>
          <w:bCs/>
          <w:color w:val="FF0000"/>
          <w:sz w:val="26"/>
          <w:szCs w:val="26"/>
        </w:rPr>
        <w:sym w:font="Wingdings 2" w:char="F063"/>
      </w:r>
      <w:r>
        <w:rPr>
          <w:rFonts w:eastAsia="Times New Roman" w:cs="Times New Roman"/>
          <w:b/>
          <w:bCs/>
          <w:color w:val="FF0000"/>
          <w:sz w:val="26"/>
          <w:szCs w:val="26"/>
        </w:rPr>
        <w:t>----------------------------------------------------</w:t>
      </w:r>
    </w:p>
    <w:p w:rsidR="009421A7" w:rsidRPr="00E14DF1" w:rsidRDefault="009421A7" w:rsidP="009421A7">
      <w:pPr>
        <w:spacing w:after="0" w:line="288" w:lineRule="auto"/>
        <w:ind w:right="-57"/>
        <w:jc w:val="both"/>
        <w:rPr>
          <w:rFonts w:cs="Times New Roman"/>
          <w:b/>
          <w:szCs w:val="28"/>
        </w:rPr>
      </w:pPr>
    </w:p>
    <w:p w:rsidR="009421A7" w:rsidRPr="00E14DF1" w:rsidRDefault="009421A7" w:rsidP="009421A7">
      <w:pPr>
        <w:shd w:val="clear" w:color="auto" w:fill="FFFFFF"/>
        <w:spacing w:after="0" w:line="288" w:lineRule="auto"/>
        <w:jc w:val="center"/>
        <w:rPr>
          <w:rFonts w:eastAsia="Calibri" w:cs="Times New Roman"/>
          <w:b/>
          <w:color w:val="FF0000"/>
          <w:szCs w:val="28"/>
          <w:lang w:val="vi-VN"/>
        </w:rPr>
      </w:pPr>
      <w:r w:rsidRPr="00E14DF1">
        <w:rPr>
          <w:rFonts w:eastAsia="Calibri" w:cs="Times New Roman"/>
          <w:b/>
          <w:color w:val="FF0000"/>
          <w:szCs w:val="28"/>
        </w:rPr>
        <w:t xml:space="preserve">CÔNG TY </w:t>
      </w:r>
      <w:r>
        <w:rPr>
          <w:rFonts w:eastAsia="Calibri" w:cs="Times New Roman"/>
          <w:b/>
          <w:color w:val="FF0000"/>
          <w:szCs w:val="28"/>
        </w:rPr>
        <w:t>ĐẤU GIÁ HỢP DANH TRƯỜNG HÀ</w:t>
      </w:r>
    </w:p>
    <w:p w:rsidR="009421A7" w:rsidRPr="00E14DF1" w:rsidRDefault="009421A7" w:rsidP="009421A7">
      <w:pPr>
        <w:shd w:val="clear" w:color="auto" w:fill="FFFFFF"/>
        <w:spacing w:after="0" w:line="288" w:lineRule="auto"/>
        <w:jc w:val="center"/>
        <w:rPr>
          <w:rFonts w:eastAsia="Calibri" w:cs="Times New Roman"/>
          <w:b/>
          <w:color w:val="FF0000"/>
          <w:szCs w:val="28"/>
        </w:rPr>
      </w:pPr>
      <w:r w:rsidRPr="00E14DF1">
        <w:rPr>
          <w:rFonts w:eastAsia="Calibri" w:cs="Times New Roman"/>
          <w:b/>
          <w:color w:val="FF0000"/>
          <w:szCs w:val="28"/>
        </w:rPr>
        <w:t xml:space="preserve">(Lĩnh vực: </w:t>
      </w:r>
      <w:r>
        <w:rPr>
          <w:rFonts w:eastAsia="Calibri" w:cs="Times New Roman"/>
          <w:b/>
          <w:color w:val="FF0000"/>
          <w:szCs w:val="28"/>
        </w:rPr>
        <w:t>Đấu giá tài sản</w:t>
      </w:r>
      <w:r w:rsidRPr="00E14DF1">
        <w:rPr>
          <w:rFonts w:eastAsia="Calibri" w:cs="Times New Roman"/>
          <w:b/>
          <w:color w:val="FF0000"/>
          <w:szCs w:val="28"/>
        </w:rPr>
        <w:t>)</w:t>
      </w:r>
    </w:p>
    <w:p w:rsidR="009421A7" w:rsidRPr="00E14DF1" w:rsidRDefault="009421A7" w:rsidP="009421A7">
      <w:pPr>
        <w:spacing w:after="0" w:line="288" w:lineRule="auto"/>
        <w:ind w:left="-57" w:right="-57"/>
        <w:jc w:val="center"/>
        <w:rPr>
          <w:rFonts w:cs="Times New Roman"/>
          <w:b/>
          <w:bCs/>
          <w:color w:val="FF0000"/>
          <w:szCs w:val="28"/>
        </w:rPr>
      </w:pPr>
      <w:r w:rsidRPr="00E14DF1">
        <w:rPr>
          <w:rFonts w:cs="Times New Roman"/>
          <w:b/>
          <w:bCs/>
          <w:color w:val="FF0000"/>
          <w:szCs w:val="28"/>
        </w:rPr>
        <w:t xml:space="preserve">CẦN TUYỂN      </w:t>
      </w:r>
    </w:p>
    <w:p w:rsidR="009421A7" w:rsidRPr="00C70654" w:rsidRDefault="009421A7" w:rsidP="009421A7">
      <w:pPr>
        <w:tabs>
          <w:tab w:val="left" w:pos="426"/>
        </w:tabs>
        <w:spacing w:after="0" w:line="288" w:lineRule="auto"/>
        <w:ind w:right="-57"/>
        <w:jc w:val="both"/>
        <w:rPr>
          <w:rFonts w:cs="Times New Roman"/>
          <w:b/>
          <w:bCs/>
          <w:szCs w:val="28"/>
        </w:rPr>
      </w:pPr>
      <w:r w:rsidRPr="00C70654">
        <w:rPr>
          <w:rFonts w:cs="Times New Roman"/>
          <w:b/>
          <w:bCs/>
          <w:szCs w:val="28"/>
        </w:rPr>
        <w:t xml:space="preserve">I.Vị trí tuyển dụng: </w:t>
      </w:r>
    </w:p>
    <w:p w:rsidR="009421A7" w:rsidRDefault="009421A7" w:rsidP="009421A7">
      <w:pPr>
        <w:shd w:val="clear" w:color="auto" w:fill="FFFFFF"/>
        <w:spacing w:after="0" w:line="288" w:lineRule="auto"/>
        <w:rPr>
          <w:rFonts w:eastAsia="Times New Roman" w:cs="Times New Roman"/>
          <w:color w:val="080809"/>
          <w:szCs w:val="28"/>
        </w:rPr>
      </w:pPr>
      <w:r w:rsidRPr="00C70654">
        <w:rPr>
          <w:rFonts w:eastAsia="Times New Roman" w:cs="Times New Roman"/>
          <w:b/>
          <w:color w:val="080809"/>
          <w:szCs w:val="28"/>
        </w:rPr>
        <w:t xml:space="preserve">1. </w:t>
      </w:r>
      <w:r>
        <w:rPr>
          <w:rFonts w:eastAsia="Times New Roman" w:cs="Times New Roman"/>
          <w:b/>
          <w:color w:val="080809"/>
          <w:szCs w:val="28"/>
        </w:rPr>
        <w:t xml:space="preserve">Kế toán trưởng: </w:t>
      </w:r>
      <w:r>
        <w:rPr>
          <w:rFonts w:eastAsia="Times New Roman" w:cs="Times New Roman"/>
          <w:color w:val="080809"/>
          <w:szCs w:val="28"/>
        </w:rPr>
        <w:t>Số lượng 01 người</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xml:space="preserve">- </w:t>
      </w:r>
      <w:bookmarkStart w:id="0" w:name="_GoBack"/>
      <w:bookmarkEnd w:id="0"/>
      <w:r w:rsidRPr="00C70654">
        <w:rPr>
          <w:rFonts w:eastAsia="Times New Roman" w:cs="Times New Roman"/>
          <w:color w:val="080809"/>
          <w:szCs w:val="28"/>
        </w:rPr>
        <w:t>Tốt nghiệp Đại học chuyên ngành Kế toán</w:t>
      </w:r>
      <w:r>
        <w:rPr>
          <w:rFonts w:eastAsia="Times New Roman" w:cs="Times New Roman"/>
          <w:color w:val="080809"/>
          <w:szCs w:val="28"/>
        </w:rPr>
        <w:t>; Có chứng chỉ kế toán trưởng.</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Thành thạo tin học văn phòng;</w:t>
      </w:r>
    </w:p>
    <w:p w:rsidR="009421A7" w:rsidRPr="00C84B1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xml:space="preserve">- </w:t>
      </w:r>
      <w:r>
        <w:rPr>
          <w:rFonts w:eastAsia="Times New Roman" w:cs="Times New Roman"/>
          <w:color w:val="080809"/>
          <w:szCs w:val="28"/>
        </w:rPr>
        <w:t>Có kinh nghiệm từ 02 năm trở lên.</w:t>
      </w:r>
    </w:p>
    <w:p w:rsidR="009421A7" w:rsidRPr="00C70654" w:rsidRDefault="009421A7" w:rsidP="009421A7">
      <w:pPr>
        <w:shd w:val="clear" w:color="auto" w:fill="FFFFFF"/>
        <w:spacing w:after="0" w:line="288" w:lineRule="auto"/>
        <w:rPr>
          <w:rFonts w:eastAsia="Times New Roman" w:cs="Times New Roman"/>
          <w:color w:val="080809"/>
          <w:szCs w:val="28"/>
        </w:rPr>
      </w:pPr>
      <w:r>
        <w:rPr>
          <w:rFonts w:eastAsia="Times New Roman" w:cs="Times New Roman"/>
          <w:b/>
          <w:color w:val="080809"/>
          <w:szCs w:val="28"/>
        </w:rPr>
        <w:t xml:space="preserve">2. </w:t>
      </w:r>
      <w:r w:rsidRPr="00C70654">
        <w:rPr>
          <w:rFonts w:eastAsia="Times New Roman" w:cs="Times New Roman"/>
          <w:b/>
          <w:color w:val="080809"/>
          <w:szCs w:val="28"/>
        </w:rPr>
        <w:t>Kế toán:</w:t>
      </w:r>
      <w:r w:rsidRPr="00C70654">
        <w:rPr>
          <w:rFonts w:eastAsia="Times New Roman" w:cs="Times New Roman"/>
          <w:color w:val="080809"/>
          <w:szCs w:val="28"/>
        </w:rPr>
        <w:t xml:space="preserve"> Số lượng 01 </w:t>
      </w:r>
      <w:r>
        <w:rPr>
          <w:rFonts w:eastAsia="Times New Roman" w:cs="Times New Roman"/>
          <w:color w:val="080809"/>
          <w:szCs w:val="28"/>
        </w:rPr>
        <w:t>người</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xml:space="preserve">- </w:t>
      </w:r>
      <w:r>
        <w:rPr>
          <w:rFonts w:eastAsia="Times New Roman" w:cs="Times New Roman"/>
          <w:color w:val="080809"/>
          <w:szCs w:val="28"/>
        </w:rPr>
        <w:t xml:space="preserve">Nữ, </w:t>
      </w:r>
      <w:r w:rsidRPr="00C70654">
        <w:rPr>
          <w:rFonts w:eastAsia="Times New Roman" w:cs="Times New Roman"/>
          <w:color w:val="080809"/>
          <w:szCs w:val="28"/>
        </w:rPr>
        <w:t>Tốt nghiệp Đại học chuyên ngành Kế toán</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Thành thạo tin học văn phòng;</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Ưu tiên ứng viên có kinh nghiệm.</w:t>
      </w:r>
    </w:p>
    <w:p w:rsidR="009421A7" w:rsidRPr="00C70654" w:rsidRDefault="009421A7" w:rsidP="009421A7">
      <w:pPr>
        <w:shd w:val="clear" w:color="auto" w:fill="FFFFFF"/>
        <w:spacing w:after="0" w:line="288" w:lineRule="auto"/>
        <w:rPr>
          <w:rFonts w:eastAsia="Times New Roman" w:cs="Times New Roman"/>
          <w:color w:val="080809"/>
          <w:szCs w:val="28"/>
        </w:rPr>
      </w:pPr>
      <w:r>
        <w:rPr>
          <w:rFonts w:eastAsia="Times New Roman" w:cs="Times New Roman"/>
          <w:b/>
          <w:color w:val="080809"/>
          <w:szCs w:val="28"/>
        </w:rPr>
        <w:t>3</w:t>
      </w:r>
      <w:r w:rsidRPr="00C70654">
        <w:rPr>
          <w:rFonts w:eastAsia="Times New Roman" w:cs="Times New Roman"/>
          <w:b/>
          <w:color w:val="080809"/>
          <w:szCs w:val="28"/>
        </w:rPr>
        <w:t>. Hành chính nghiệp vụ</w:t>
      </w:r>
      <w:r w:rsidRPr="00C70654">
        <w:rPr>
          <w:rFonts w:eastAsia="Times New Roman" w:cs="Times New Roman"/>
          <w:color w:val="080809"/>
          <w:szCs w:val="28"/>
        </w:rPr>
        <w:t xml:space="preserve">: Số lượng 02 </w:t>
      </w:r>
      <w:r>
        <w:rPr>
          <w:rFonts w:eastAsia="Times New Roman" w:cs="Times New Roman"/>
          <w:color w:val="080809"/>
          <w:szCs w:val="28"/>
        </w:rPr>
        <w:t>người</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xml:space="preserve">- </w:t>
      </w:r>
      <w:r>
        <w:rPr>
          <w:rFonts w:eastAsia="Times New Roman" w:cs="Times New Roman"/>
          <w:color w:val="080809"/>
          <w:szCs w:val="28"/>
        </w:rPr>
        <w:t xml:space="preserve">Nam/ Nữ, </w:t>
      </w:r>
      <w:r w:rsidRPr="00C70654">
        <w:rPr>
          <w:rFonts w:eastAsia="Times New Roman" w:cs="Times New Roman"/>
          <w:color w:val="080809"/>
          <w:szCs w:val="28"/>
        </w:rPr>
        <w:t>Tốt nghiệp Đại học tất cả các chuyên ngành</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Thành thạo tin học văn phòng;</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Không yêu cầu kinh nghiệm.</w:t>
      </w:r>
    </w:p>
    <w:p w:rsidR="009421A7" w:rsidRPr="00C70654" w:rsidRDefault="009421A7" w:rsidP="009421A7">
      <w:pPr>
        <w:shd w:val="clear" w:color="auto" w:fill="FFFFFF"/>
        <w:spacing w:after="0" w:line="288" w:lineRule="auto"/>
        <w:rPr>
          <w:rFonts w:eastAsia="Times New Roman" w:cs="Times New Roman"/>
          <w:color w:val="080809"/>
          <w:szCs w:val="28"/>
        </w:rPr>
      </w:pPr>
      <w:r w:rsidRPr="00C70654">
        <w:rPr>
          <w:rFonts w:eastAsia="Times New Roman" w:cs="Times New Roman"/>
          <w:color w:val="080809"/>
          <w:szCs w:val="28"/>
        </w:rPr>
        <w:t>Mô tả công việc: Thực hiện nghiệp vụ về đấu giá tài sản.</w:t>
      </w:r>
    </w:p>
    <w:p w:rsidR="009421A7" w:rsidRPr="00C70654" w:rsidRDefault="009421A7" w:rsidP="009421A7">
      <w:pPr>
        <w:shd w:val="clear" w:color="auto" w:fill="FFFFFF"/>
        <w:spacing w:after="0" w:line="288" w:lineRule="auto"/>
        <w:rPr>
          <w:rFonts w:eastAsia="Times New Roman" w:cs="Times New Roman"/>
          <w:b/>
          <w:color w:val="080809"/>
          <w:szCs w:val="28"/>
        </w:rPr>
      </w:pPr>
      <w:r w:rsidRPr="00C70654">
        <w:rPr>
          <w:rFonts w:eastAsia="Times New Roman" w:cs="Times New Roman"/>
          <w:b/>
          <w:color w:val="080809"/>
          <w:szCs w:val="28"/>
        </w:rPr>
        <w:t>II. Quyền lợi:</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Mức lương</w:t>
      </w:r>
      <w:r>
        <w:rPr>
          <w:rFonts w:eastAsia="Times New Roman" w:cs="Times New Roman"/>
          <w:color w:val="080809"/>
          <w:szCs w:val="28"/>
        </w:rPr>
        <w:t>:</w:t>
      </w:r>
      <w:r w:rsidRPr="00C70654">
        <w:rPr>
          <w:rFonts w:eastAsia="Times New Roman" w:cs="Times New Roman"/>
          <w:color w:val="080809"/>
          <w:szCs w:val="28"/>
        </w:rPr>
        <w:t xml:space="preserve"> </w:t>
      </w:r>
      <w:r>
        <w:rPr>
          <w:rFonts w:eastAsia="Times New Roman" w:cs="Times New Roman"/>
          <w:color w:val="080809"/>
          <w:szCs w:val="28"/>
        </w:rPr>
        <w:t>Thỏa thuận</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Được đóng BHXH, BHYT, BHTN theo quy định.</w:t>
      </w:r>
    </w:p>
    <w:p w:rsidR="009421A7" w:rsidRPr="00C70654" w:rsidRDefault="009421A7" w:rsidP="009421A7">
      <w:pPr>
        <w:shd w:val="clear" w:color="auto" w:fill="FFFFFF"/>
        <w:spacing w:after="0" w:line="288" w:lineRule="auto"/>
        <w:ind w:firstLine="284"/>
        <w:rPr>
          <w:rFonts w:eastAsia="Times New Roman" w:cs="Times New Roman"/>
          <w:color w:val="080809"/>
          <w:szCs w:val="28"/>
        </w:rPr>
      </w:pPr>
      <w:r w:rsidRPr="00C70654">
        <w:rPr>
          <w:rFonts w:eastAsia="Times New Roman" w:cs="Times New Roman"/>
          <w:color w:val="080809"/>
          <w:szCs w:val="28"/>
        </w:rPr>
        <w:t>- Nơi làm việc: Đồng Hới.</w:t>
      </w:r>
    </w:p>
    <w:p w:rsidR="009421A7" w:rsidRPr="00402AE5" w:rsidRDefault="009421A7" w:rsidP="009421A7">
      <w:pPr>
        <w:spacing w:after="0" w:line="264" w:lineRule="auto"/>
        <w:jc w:val="both"/>
        <w:rPr>
          <w:rFonts w:cs="Times New Roman"/>
          <w:bCs/>
          <w:i/>
          <w:szCs w:val="28"/>
        </w:rPr>
      </w:pPr>
    </w:p>
    <w:p w:rsidR="00226749" w:rsidRDefault="00226749" w:rsidP="00226749"/>
    <w:p w:rsidR="00226749" w:rsidRDefault="00226749" w:rsidP="00226749"/>
    <w:p w:rsidR="00226749" w:rsidRPr="00226749" w:rsidRDefault="00226749" w:rsidP="00226749"/>
    <w:sectPr w:rsidR="00226749" w:rsidRPr="00226749" w:rsidSect="00187849">
      <w:pgSz w:w="11907" w:h="16840" w:code="9"/>
      <w:pgMar w:top="720" w:right="708" w:bottom="720" w:left="709" w:header="720" w:footer="720" w:gutter="0"/>
      <w:pgBorders w:offsetFrom="page">
        <w:top w:val="single" w:sz="4" w:space="24" w:color="auto"/>
        <w:left w:val="single" w:sz="4" w:space="24" w:color="auto"/>
        <w:bottom w:val="single" w:sz="4" w:space="24" w:color="auto"/>
        <w:right w:val="single" w:sz="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65E" w:rsidRDefault="00EF665E" w:rsidP="00AD3441">
      <w:pPr>
        <w:spacing w:after="0" w:line="240" w:lineRule="auto"/>
      </w:pPr>
      <w:r>
        <w:separator/>
      </w:r>
    </w:p>
  </w:endnote>
  <w:endnote w:type="continuationSeparator" w:id="0">
    <w:p w:rsidR="00EF665E" w:rsidRDefault="00EF665E" w:rsidP="00AD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65E" w:rsidRDefault="00EF665E" w:rsidP="00AD3441">
      <w:pPr>
        <w:spacing w:after="0" w:line="240" w:lineRule="auto"/>
      </w:pPr>
      <w:r>
        <w:separator/>
      </w:r>
    </w:p>
  </w:footnote>
  <w:footnote w:type="continuationSeparator" w:id="0">
    <w:p w:rsidR="00EF665E" w:rsidRDefault="00EF665E" w:rsidP="00AD3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1D5"/>
    <w:multiLevelType w:val="hybridMultilevel"/>
    <w:tmpl w:val="81064944"/>
    <w:lvl w:ilvl="0" w:tplc="0C0CA0B2">
      <w:numFmt w:val="bullet"/>
      <w:lvlText w:val="-"/>
      <w:lvlJc w:val="left"/>
      <w:pPr>
        <w:ind w:left="828" w:hanging="360"/>
      </w:pPr>
      <w:rPr>
        <w:rFonts w:ascii="Times New Roman" w:eastAsia="Times New Roman" w:hAnsi="Times New Roman" w:cs="Times New Roman" w:hint="default"/>
        <w:w w:val="100"/>
        <w:sz w:val="24"/>
        <w:szCs w:val="24"/>
        <w:lang w:eastAsia="en-US" w:bidi="ar-SA"/>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1">
    <w:nsid w:val="0F5973E9"/>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nsid w:val="17816566"/>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nsid w:val="1C9953A2"/>
    <w:multiLevelType w:val="hybridMultilevel"/>
    <w:tmpl w:val="7B201DCE"/>
    <w:lvl w:ilvl="0" w:tplc="659222C6">
      <w:start w:val="1"/>
      <w:numFmt w:val="bullet"/>
      <w:lvlText w:val="-"/>
      <w:lvlJc w:val="left"/>
      <w:pPr>
        <w:ind w:left="319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lvlText w:val="–"/>
      <w:lvlJc w:val="left"/>
      <w:pPr>
        <w:tabs>
          <w:tab w:val="left" w:pos="646"/>
        </w:tabs>
        <w:ind w:left="644" w:hanging="284"/>
      </w:pPr>
      <w:rPr>
        <w:rFonts w:ascii="Arial" w:hAnsi="Arial" w:cs="Times New Roman" w:hint="default"/>
        <w:color w:val="auto"/>
        <w:sz w:val="24"/>
      </w:rPr>
    </w:lvl>
    <w:lvl w:ilvl="2">
      <w:start w:val="1"/>
      <w:numFmt w:val="bullet"/>
      <w:lvlText w:val="□"/>
      <w:lvlJc w:val="left"/>
      <w:pPr>
        <w:tabs>
          <w:tab w:val="left" w:pos="924"/>
        </w:tabs>
        <w:ind w:left="927" w:hanging="283"/>
      </w:pPr>
      <w:rPr>
        <w:rFonts w:ascii="Times New Roman" w:hAnsi="Times New Roman" w:cs="Times New Roman" w:hint="default"/>
        <w:color w:val="auto"/>
        <w:sz w:val="20"/>
      </w:rPr>
    </w:lvl>
    <w:lvl w:ilvl="3">
      <w:start w:val="1"/>
      <w:numFmt w:val="bullet"/>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lvl>
    <w:lvl w:ilvl="5">
      <w:start w:val="1"/>
      <w:numFmt w:val="lowerRoman"/>
      <w:lvlText w:val="(%6)"/>
      <w:lvlJc w:val="left"/>
      <w:pPr>
        <w:tabs>
          <w:tab w:val="left" w:pos="2237"/>
        </w:tabs>
        <w:ind w:left="2237" w:hanging="360"/>
      </w:pPr>
    </w:lvl>
    <w:lvl w:ilvl="6">
      <w:start w:val="1"/>
      <w:numFmt w:val="decimal"/>
      <w:lvlText w:val="%7."/>
      <w:lvlJc w:val="left"/>
      <w:pPr>
        <w:tabs>
          <w:tab w:val="left" w:pos="2597"/>
        </w:tabs>
        <w:ind w:left="2597" w:hanging="360"/>
      </w:pPr>
    </w:lvl>
    <w:lvl w:ilvl="7">
      <w:start w:val="1"/>
      <w:numFmt w:val="lowerLetter"/>
      <w:lvlText w:val="%8."/>
      <w:lvlJc w:val="left"/>
      <w:pPr>
        <w:tabs>
          <w:tab w:val="left" w:pos="2957"/>
        </w:tabs>
        <w:ind w:left="2957" w:hanging="360"/>
      </w:pPr>
    </w:lvl>
    <w:lvl w:ilvl="8">
      <w:start w:val="1"/>
      <w:numFmt w:val="lowerRoman"/>
      <w:lvlText w:val="%9."/>
      <w:lvlJc w:val="left"/>
      <w:pPr>
        <w:tabs>
          <w:tab w:val="left" w:pos="3317"/>
        </w:tabs>
        <w:ind w:left="3317" w:hanging="360"/>
      </w:pPr>
    </w:lvl>
  </w:abstractNum>
  <w:abstractNum w:abstractNumId="5">
    <w:nsid w:val="24046F90"/>
    <w:multiLevelType w:val="hybridMultilevel"/>
    <w:tmpl w:val="43E89952"/>
    <w:lvl w:ilvl="0" w:tplc="CEB822EC">
      <w:numFmt w:val="bullet"/>
      <w:lvlText w:val="-"/>
      <w:lvlJc w:val="left"/>
      <w:pPr>
        <w:ind w:left="1352"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94287"/>
    <w:multiLevelType w:val="hybridMultilevel"/>
    <w:tmpl w:val="D764BE86"/>
    <w:lvl w:ilvl="0" w:tplc="22521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C220E"/>
    <w:multiLevelType w:val="hybridMultilevel"/>
    <w:tmpl w:val="7C3C8620"/>
    <w:lvl w:ilvl="0" w:tplc="0C0CA0B2">
      <w:numFmt w:val="bullet"/>
      <w:lvlText w:val="-"/>
      <w:lvlJc w:val="left"/>
      <w:pPr>
        <w:ind w:left="720" w:hanging="360"/>
      </w:pPr>
      <w:rPr>
        <w:rFonts w:ascii="Times New Roman" w:eastAsia="Times New Roman" w:hAnsi="Times New Roman" w:cs="Times New Roman" w:hint="default"/>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248A1"/>
    <w:multiLevelType w:val="multilevel"/>
    <w:tmpl w:val="0632F48E"/>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783EDE"/>
    <w:multiLevelType w:val="hybridMultilevel"/>
    <w:tmpl w:val="8FE855E0"/>
    <w:lvl w:ilvl="0" w:tplc="2E3E51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11364"/>
    <w:multiLevelType w:val="hybridMultilevel"/>
    <w:tmpl w:val="40AEB068"/>
    <w:lvl w:ilvl="0" w:tplc="4CF26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304A7"/>
    <w:multiLevelType w:val="multilevel"/>
    <w:tmpl w:val="53F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3F112B"/>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nsid w:val="5EB74FBA"/>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nsid w:val="5F242353"/>
    <w:multiLevelType w:val="multilevel"/>
    <w:tmpl w:val="E53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436B9E"/>
    <w:multiLevelType w:val="multilevel"/>
    <w:tmpl w:val="A82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FD7B06"/>
    <w:multiLevelType w:val="hybridMultilevel"/>
    <w:tmpl w:val="259E6AC4"/>
    <w:lvl w:ilvl="0" w:tplc="F30005B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44D06"/>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nsid w:val="7F7C16FC"/>
    <w:multiLevelType w:val="hybridMultilevel"/>
    <w:tmpl w:val="2696B628"/>
    <w:lvl w:ilvl="0" w:tplc="45A40302">
      <w:start w:val="1"/>
      <w:numFmt w:val="decimal"/>
      <w:lvlText w:val="%1"/>
      <w:lvlJc w:val="center"/>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0"/>
  </w:num>
  <w:num w:numId="5">
    <w:abstractNumId w:val="6"/>
  </w:num>
  <w:num w:numId="6">
    <w:abstractNumId w:val="5"/>
  </w:num>
  <w:num w:numId="7">
    <w:abstractNumId w:val="7"/>
  </w:num>
  <w:num w:numId="8">
    <w:abstractNumId w:val="13"/>
  </w:num>
  <w:num w:numId="9">
    <w:abstractNumId w:val="15"/>
  </w:num>
  <w:num w:numId="10">
    <w:abstractNumId w:val="11"/>
  </w:num>
  <w:num w:numId="11">
    <w:abstractNumId w:val="14"/>
  </w:num>
  <w:num w:numId="12">
    <w:abstractNumId w:val="17"/>
  </w:num>
  <w:num w:numId="13">
    <w:abstractNumId w:val="16"/>
  </w:num>
  <w:num w:numId="14">
    <w:abstractNumId w:val="1"/>
  </w:num>
  <w:num w:numId="15">
    <w:abstractNumId w:val="12"/>
  </w:num>
  <w:num w:numId="16">
    <w:abstractNumId w:val="3"/>
  </w:num>
  <w:num w:numId="17">
    <w:abstractNumId w:val="8"/>
  </w:num>
  <w:num w:numId="18">
    <w:abstractNumId w:val="10"/>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84"/>
    <w:rsid w:val="00000606"/>
    <w:rsid w:val="00000D04"/>
    <w:rsid w:val="00000F36"/>
    <w:rsid w:val="00001770"/>
    <w:rsid w:val="00002606"/>
    <w:rsid w:val="00002C67"/>
    <w:rsid w:val="00003112"/>
    <w:rsid w:val="000035CF"/>
    <w:rsid w:val="000035F0"/>
    <w:rsid w:val="000041AD"/>
    <w:rsid w:val="000059D4"/>
    <w:rsid w:val="00010A8F"/>
    <w:rsid w:val="00010FEA"/>
    <w:rsid w:val="00011014"/>
    <w:rsid w:val="00011919"/>
    <w:rsid w:val="00011AF8"/>
    <w:rsid w:val="00012A4E"/>
    <w:rsid w:val="00012AE4"/>
    <w:rsid w:val="00012B2F"/>
    <w:rsid w:val="00020142"/>
    <w:rsid w:val="00022036"/>
    <w:rsid w:val="00023C78"/>
    <w:rsid w:val="00024BFB"/>
    <w:rsid w:val="00034172"/>
    <w:rsid w:val="000355E5"/>
    <w:rsid w:val="00035E8F"/>
    <w:rsid w:val="00036387"/>
    <w:rsid w:val="000363DD"/>
    <w:rsid w:val="000365A6"/>
    <w:rsid w:val="00036DC7"/>
    <w:rsid w:val="000374CC"/>
    <w:rsid w:val="000403CF"/>
    <w:rsid w:val="000413BC"/>
    <w:rsid w:val="00042992"/>
    <w:rsid w:val="00043A2B"/>
    <w:rsid w:val="00043D23"/>
    <w:rsid w:val="00044591"/>
    <w:rsid w:val="00044CE4"/>
    <w:rsid w:val="000457ED"/>
    <w:rsid w:val="000501A3"/>
    <w:rsid w:val="00050A01"/>
    <w:rsid w:val="0005160B"/>
    <w:rsid w:val="0005248C"/>
    <w:rsid w:val="00052843"/>
    <w:rsid w:val="00052DE1"/>
    <w:rsid w:val="0005362E"/>
    <w:rsid w:val="00055B71"/>
    <w:rsid w:val="00056DC1"/>
    <w:rsid w:val="00057DAE"/>
    <w:rsid w:val="000603E0"/>
    <w:rsid w:val="00060BA8"/>
    <w:rsid w:val="0006147B"/>
    <w:rsid w:val="000630EC"/>
    <w:rsid w:val="00063106"/>
    <w:rsid w:val="00063DF4"/>
    <w:rsid w:val="0006427D"/>
    <w:rsid w:val="000663EB"/>
    <w:rsid w:val="000670F0"/>
    <w:rsid w:val="0006782B"/>
    <w:rsid w:val="00067F54"/>
    <w:rsid w:val="0007115A"/>
    <w:rsid w:val="0007142F"/>
    <w:rsid w:val="000720FC"/>
    <w:rsid w:val="00074F81"/>
    <w:rsid w:val="0007751D"/>
    <w:rsid w:val="00080BE6"/>
    <w:rsid w:val="0008223F"/>
    <w:rsid w:val="00082878"/>
    <w:rsid w:val="0008294F"/>
    <w:rsid w:val="00083406"/>
    <w:rsid w:val="0008507F"/>
    <w:rsid w:val="00086BF9"/>
    <w:rsid w:val="0009109D"/>
    <w:rsid w:val="00091EC8"/>
    <w:rsid w:val="00092EE6"/>
    <w:rsid w:val="000930E3"/>
    <w:rsid w:val="00093282"/>
    <w:rsid w:val="00094005"/>
    <w:rsid w:val="0009460E"/>
    <w:rsid w:val="000950D6"/>
    <w:rsid w:val="000964BA"/>
    <w:rsid w:val="000979D2"/>
    <w:rsid w:val="000A17AD"/>
    <w:rsid w:val="000A2284"/>
    <w:rsid w:val="000A3780"/>
    <w:rsid w:val="000A470D"/>
    <w:rsid w:val="000A54AA"/>
    <w:rsid w:val="000A5E14"/>
    <w:rsid w:val="000B2D6A"/>
    <w:rsid w:val="000B3C6B"/>
    <w:rsid w:val="000B4BB4"/>
    <w:rsid w:val="000B5CDE"/>
    <w:rsid w:val="000C130A"/>
    <w:rsid w:val="000C2206"/>
    <w:rsid w:val="000C2EAC"/>
    <w:rsid w:val="000C2F01"/>
    <w:rsid w:val="000C3097"/>
    <w:rsid w:val="000C3740"/>
    <w:rsid w:val="000C3DB6"/>
    <w:rsid w:val="000C409F"/>
    <w:rsid w:val="000C5C57"/>
    <w:rsid w:val="000C6BB5"/>
    <w:rsid w:val="000C6EDC"/>
    <w:rsid w:val="000C6F2D"/>
    <w:rsid w:val="000C6F5D"/>
    <w:rsid w:val="000D1A35"/>
    <w:rsid w:val="000D4621"/>
    <w:rsid w:val="000D4673"/>
    <w:rsid w:val="000D4BE4"/>
    <w:rsid w:val="000D519A"/>
    <w:rsid w:val="000D7217"/>
    <w:rsid w:val="000E2E3B"/>
    <w:rsid w:val="000E554A"/>
    <w:rsid w:val="000F0858"/>
    <w:rsid w:val="000F1CE4"/>
    <w:rsid w:val="000F3EB7"/>
    <w:rsid w:val="000F6080"/>
    <w:rsid w:val="000F69AD"/>
    <w:rsid w:val="000F6A96"/>
    <w:rsid w:val="00105096"/>
    <w:rsid w:val="0010510B"/>
    <w:rsid w:val="00106122"/>
    <w:rsid w:val="00106C8E"/>
    <w:rsid w:val="00107285"/>
    <w:rsid w:val="001107E3"/>
    <w:rsid w:val="00110DDE"/>
    <w:rsid w:val="00113615"/>
    <w:rsid w:val="00114367"/>
    <w:rsid w:val="001159E5"/>
    <w:rsid w:val="00120B0D"/>
    <w:rsid w:val="00124505"/>
    <w:rsid w:val="00124A19"/>
    <w:rsid w:val="00124A77"/>
    <w:rsid w:val="001255B5"/>
    <w:rsid w:val="001301AD"/>
    <w:rsid w:val="00132708"/>
    <w:rsid w:val="00132EBD"/>
    <w:rsid w:val="001338E6"/>
    <w:rsid w:val="00134BB6"/>
    <w:rsid w:val="001378EC"/>
    <w:rsid w:val="001403C0"/>
    <w:rsid w:val="0014139E"/>
    <w:rsid w:val="00142EF2"/>
    <w:rsid w:val="001432B6"/>
    <w:rsid w:val="00144138"/>
    <w:rsid w:val="00144F48"/>
    <w:rsid w:val="00153B8C"/>
    <w:rsid w:val="001548F6"/>
    <w:rsid w:val="00154F11"/>
    <w:rsid w:val="00155BCF"/>
    <w:rsid w:val="00155BF8"/>
    <w:rsid w:val="0015610C"/>
    <w:rsid w:val="00156EDB"/>
    <w:rsid w:val="00157B2E"/>
    <w:rsid w:val="00157EF6"/>
    <w:rsid w:val="00160633"/>
    <w:rsid w:val="00160864"/>
    <w:rsid w:val="00161613"/>
    <w:rsid w:val="0016252C"/>
    <w:rsid w:val="00162E25"/>
    <w:rsid w:val="00167D53"/>
    <w:rsid w:val="00170D3C"/>
    <w:rsid w:val="001712D0"/>
    <w:rsid w:val="00172A56"/>
    <w:rsid w:val="00173C5C"/>
    <w:rsid w:val="00175AAD"/>
    <w:rsid w:val="00177658"/>
    <w:rsid w:val="0017766F"/>
    <w:rsid w:val="00177E07"/>
    <w:rsid w:val="00180D00"/>
    <w:rsid w:val="00183C10"/>
    <w:rsid w:val="00183CC9"/>
    <w:rsid w:val="00185626"/>
    <w:rsid w:val="00186D93"/>
    <w:rsid w:val="001875CE"/>
    <w:rsid w:val="00187849"/>
    <w:rsid w:val="001940FC"/>
    <w:rsid w:val="0019435A"/>
    <w:rsid w:val="00195786"/>
    <w:rsid w:val="0019617E"/>
    <w:rsid w:val="001A3D3A"/>
    <w:rsid w:val="001A5786"/>
    <w:rsid w:val="001B0339"/>
    <w:rsid w:val="001B099E"/>
    <w:rsid w:val="001B1EA5"/>
    <w:rsid w:val="001B2AB2"/>
    <w:rsid w:val="001B3212"/>
    <w:rsid w:val="001B33A5"/>
    <w:rsid w:val="001B4249"/>
    <w:rsid w:val="001B43E1"/>
    <w:rsid w:val="001B5071"/>
    <w:rsid w:val="001B57DA"/>
    <w:rsid w:val="001B66AB"/>
    <w:rsid w:val="001B73FB"/>
    <w:rsid w:val="001C10B6"/>
    <w:rsid w:val="001C3B60"/>
    <w:rsid w:val="001C4C02"/>
    <w:rsid w:val="001C4E96"/>
    <w:rsid w:val="001C5112"/>
    <w:rsid w:val="001C5A20"/>
    <w:rsid w:val="001C6502"/>
    <w:rsid w:val="001C6EAB"/>
    <w:rsid w:val="001C770E"/>
    <w:rsid w:val="001C784C"/>
    <w:rsid w:val="001D0A1B"/>
    <w:rsid w:val="001D0D63"/>
    <w:rsid w:val="001D1A4E"/>
    <w:rsid w:val="001D204D"/>
    <w:rsid w:val="001D38FD"/>
    <w:rsid w:val="001D4E35"/>
    <w:rsid w:val="001E319A"/>
    <w:rsid w:val="001E6D59"/>
    <w:rsid w:val="001F3598"/>
    <w:rsid w:val="001F4714"/>
    <w:rsid w:val="001F732D"/>
    <w:rsid w:val="001F7FEF"/>
    <w:rsid w:val="002002DE"/>
    <w:rsid w:val="0020032B"/>
    <w:rsid w:val="0020041C"/>
    <w:rsid w:val="00202246"/>
    <w:rsid w:val="00202D4D"/>
    <w:rsid w:val="00204282"/>
    <w:rsid w:val="00205235"/>
    <w:rsid w:val="00205BD4"/>
    <w:rsid w:val="00210488"/>
    <w:rsid w:val="00211673"/>
    <w:rsid w:val="002117CE"/>
    <w:rsid w:val="00212107"/>
    <w:rsid w:val="0021226D"/>
    <w:rsid w:val="002124C0"/>
    <w:rsid w:val="00212CF4"/>
    <w:rsid w:val="002145E2"/>
    <w:rsid w:val="002147D2"/>
    <w:rsid w:val="002154B8"/>
    <w:rsid w:val="00221C1A"/>
    <w:rsid w:val="00222AC5"/>
    <w:rsid w:val="00222E1C"/>
    <w:rsid w:val="00224929"/>
    <w:rsid w:val="00226526"/>
    <w:rsid w:val="00226749"/>
    <w:rsid w:val="00226D08"/>
    <w:rsid w:val="00230806"/>
    <w:rsid w:val="0023200C"/>
    <w:rsid w:val="0023339F"/>
    <w:rsid w:val="00233F7E"/>
    <w:rsid w:val="00235672"/>
    <w:rsid w:val="00235E69"/>
    <w:rsid w:val="00237679"/>
    <w:rsid w:val="00242697"/>
    <w:rsid w:val="0024273A"/>
    <w:rsid w:val="00245B1D"/>
    <w:rsid w:val="00246D59"/>
    <w:rsid w:val="00250FFD"/>
    <w:rsid w:val="00252B3D"/>
    <w:rsid w:val="0025693C"/>
    <w:rsid w:val="0026071A"/>
    <w:rsid w:val="00262D79"/>
    <w:rsid w:val="00263B2E"/>
    <w:rsid w:val="00263C56"/>
    <w:rsid w:val="00266A46"/>
    <w:rsid w:val="0026786F"/>
    <w:rsid w:val="0027338E"/>
    <w:rsid w:val="002733FE"/>
    <w:rsid w:val="0027419C"/>
    <w:rsid w:val="0027613D"/>
    <w:rsid w:val="00276ACA"/>
    <w:rsid w:val="0027721B"/>
    <w:rsid w:val="00281AFC"/>
    <w:rsid w:val="002845A3"/>
    <w:rsid w:val="002870F9"/>
    <w:rsid w:val="002877D3"/>
    <w:rsid w:val="0029069E"/>
    <w:rsid w:val="00290A47"/>
    <w:rsid w:val="00290D6F"/>
    <w:rsid w:val="00291036"/>
    <w:rsid w:val="00292321"/>
    <w:rsid w:val="00292798"/>
    <w:rsid w:val="00294007"/>
    <w:rsid w:val="00294600"/>
    <w:rsid w:val="002957D7"/>
    <w:rsid w:val="00295FCD"/>
    <w:rsid w:val="002A0814"/>
    <w:rsid w:val="002A14F8"/>
    <w:rsid w:val="002A3CDE"/>
    <w:rsid w:val="002A4FA3"/>
    <w:rsid w:val="002B27AB"/>
    <w:rsid w:val="002B2D96"/>
    <w:rsid w:val="002B2E4D"/>
    <w:rsid w:val="002B313D"/>
    <w:rsid w:val="002B4CA0"/>
    <w:rsid w:val="002B6968"/>
    <w:rsid w:val="002B7C5F"/>
    <w:rsid w:val="002C22C3"/>
    <w:rsid w:val="002C3050"/>
    <w:rsid w:val="002C3435"/>
    <w:rsid w:val="002C70E8"/>
    <w:rsid w:val="002C763E"/>
    <w:rsid w:val="002C7D31"/>
    <w:rsid w:val="002D3273"/>
    <w:rsid w:val="002D4113"/>
    <w:rsid w:val="002D6918"/>
    <w:rsid w:val="002E1DFA"/>
    <w:rsid w:val="002E2015"/>
    <w:rsid w:val="002E4767"/>
    <w:rsid w:val="002E489F"/>
    <w:rsid w:val="002E5217"/>
    <w:rsid w:val="002E52DC"/>
    <w:rsid w:val="002F324B"/>
    <w:rsid w:val="002F4407"/>
    <w:rsid w:val="002F4429"/>
    <w:rsid w:val="002F5545"/>
    <w:rsid w:val="002F5839"/>
    <w:rsid w:val="002F5B3E"/>
    <w:rsid w:val="002F5F8E"/>
    <w:rsid w:val="002F67EF"/>
    <w:rsid w:val="002F78E8"/>
    <w:rsid w:val="002F7DF4"/>
    <w:rsid w:val="00302C88"/>
    <w:rsid w:val="00302F12"/>
    <w:rsid w:val="003035DE"/>
    <w:rsid w:val="00304FEC"/>
    <w:rsid w:val="00305CCB"/>
    <w:rsid w:val="00306509"/>
    <w:rsid w:val="0030670F"/>
    <w:rsid w:val="003108F5"/>
    <w:rsid w:val="00311E84"/>
    <w:rsid w:val="003129FA"/>
    <w:rsid w:val="00312B44"/>
    <w:rsid w:val="00312E95"/>
    <w:rsid w:val="003157E2"/>
    <w:rsid w:val="00317036"/>
    <w:rsid w:val="00321833"/>
    <w:rsid w:val="003259B3"/>
    <w:rsid w:val="00327AC3"/>
    <w:rsid w:val="00327C41"/>
    <w:rsid w:val="00332AB7"/>
    <w:rsid w:val="00332C44"/>
    <w:rsid w:val="00336676"/>
    <w:rsid w:val="0034091E"/>
    <w:rsid w:val="003424DE"/>
    <w:rsid w:val="00345E0E"/>
    <w:rsid w:val="0035048F"/>
    <w:rsid w:val="003509B4"/>
    <w:rsid w:val="0035206B"/>
    <w:rsid w:val="00352806"/>
    <w:rsid w:val="00352FE8"/>
    <w:rsid w:val="003564DC"/>
    <w:rsid w:val="00356A1C"/>
    <w:rsid w:val="00356D3B"/>
    <w:rsid w:val="00357CE2"/>
    <w:rsid w:val="00360574"/>
    <w:rsid w:val="003605DA"/>
    <w:rsid w:val="00360BE1"/>
    <w:rsid w:val="00362124"/>
    <w:rsid w:val="0036301B"/>
    <w:rsid w:val="003635B9"/>
    <w:rsid w:val="0036385B"/>
    <w:rsid w:val="00364117"/>
    <w:rsid w:val="00364294"/>
    <w:rsid w:val="00364822"/>
    <w:rsid w:val="00365915"/>
    <w:rsid w:val="00365F54"/>
    <w:rsid w:val="00366431"/>
    <w:rsid w:val="00367C7A"/>
    <w:rsid w:val="00371E3A"/>
    <w:rsid w:val="00373182"/>
    <w:rsid w:val="00374AAF"/>
    <w:rsid w:val="003751AD"/>
    <w:rsid w:val="0037570C"/>
    <w:rsid w:val="00377B10"/>
    <w:rsid w:val="00377FB8"/>
    <w:rsid w:val="00380768"/>
    <w:rsid w:val="003808BF"/>
    <w:rsid w:val="003815CE"/>
    <w:rsid w:val="00381ECD"/>
    <w:rsid w:val="003824CC"/>
    <w:rsid w:val="0038501E"/>
    <w:rsid w:val="00390345"/>
    <w:rsid w:val="0039088C"/>
    <w:rsid w:val="00390E5A"/>
    <w:rsid w:val="003913F7"/>
    <w:rsid w:val="00391C61"/>
    <w:rsid w:val="003935DE"/>
    <w:rsid w:val="00393BE6"/>
    <w:rsid w:val="00393F49"/>
    <w:rsid w:val="00394EB8"/>
    <w:rsid w:val="0039694B"/>
    <w:rsid w:val="00396F7B"/>
    <w:rsid w:val="00397555"/>
    <w:rsid w:val="003976C8"/>
    <w:rsid w:val="003A1918"/>
    <w:rsid w:val="003A2371"/>
    <w:rsid w:val="003A389B"/>
    <w:rsid w:val="003A46DC"/>
    <w:rsid w:val="003B08E8"/>
    <w:rsid w:val="003B18DF"/>
    <w:rsid w:val="003B264F"/>
    <w:rsid w:val="003B2EF4"/>
    <w:rsid w:val="003B33C1"/>
    <w:rsid w:val="003B51CF"/>
    <w:rsid w:val="003B5537"/>
    <w:rsid w:val="003B56BA"/>
    <w:rsid w:val="003B68C7"/>
    <w:rsid w:val="003B74FF"/>
    <w:rsid w:val="003C5397"/>
    <w:rsid w:val="003C5D7A"/>
    <w:rsid w:val="003C5F30"/>
    <w:rsid w:val="003D04CC"/>
    <w:rsid w:val="003D229A"/>
    <w:rsid w:val="003D3285"/>
    <w:rsid w:val="003D365B"/>
    <w:rsid w:val="003D3B33"/>
    <w:rsid w:val="003D4058"/>
    <w:rsid w:val="003D42A7"/>
    <w:rsid w:val="003D491B"/>
    <w:rsid w:val="003D579C"/>
    <w:rsid w:val="003E16DE"/>
    <w:rsid w:val="003E3307"/>
    <w:rsid w:val="003E39CC"/>
    <w:rsid w:val="003E5422"/>
    <w:rsid w:val="003E57F1"/>
    <w:rsid w:val="003E6378"/>
    <w:rsid w:val="003E7E26"/>
    <w:rsid w:val="003F0C25"/>
    <w:rsid w:val="003F2E12"/>
    <w:rsid w:val="003F2FC5"/>
    <w:rsid w:val="003F36CA"/>
    <w:rsid w:val="003F3A6D"/>
    <w:rsid w:val="003F693E"/>
    <w:rsid w:val="004006D6"/>
    <w:rsid w:val="0040388B"/>
    <w:rsid w:val="0040425F"/>
    <w:rsid w:val="0040575E"/>
    <w:rsid w:val="00411305"/>
    <w:rsid w:val="004113CD"/>
    <w:rsid w:val="00412214"/>
    <w:rsid w:val="00413EA3"/>
    <w:rsid w:val="004170C0"/>
    <w:rsid w:val="00420639"/>
    <w:rsid w:val="00420FFB"/>
    <w:rsid w:val="00421A3A"/>
    <w:rsid w:val="00422513"/>
    <w:rsid w:val="00423CBC"/>
    <w:rsid w:val="00424345"/>
    <w:rsid w:val="00427035"/>
    <w:rsid w:val="00427DE5"/>
    <w:rsid w:val="00434B15"/>
    <w:rsid w:val="00434F11"/>
    <w:rsid w:val="00436132"/>
    <w:rsid w:val="00440541"/>
    <w:rsid w:val="00440E9A"/>
    <w:rsid w:val="00441407"/>
    <w:rsid w:val="004428B0"/>
    <w:rsid w:val="00442E1F"/>
    <w:rsid w:val="004431D5"/>
    <w:rsid w:val="0044602E"/>
    <w:rsid w:val="00446342"/>
    <w:rsid w:val="00447B05"/>
    <w:rsid w:val="00450461"/>
    <w:rsid w:val="004507BF"/>
    <w:rsid w:val="004515EC"/>
    <w:rsid w:val="00452356"/>
    <w:rsid w:val="00453AE0"/>
    <w:rsid w:val="004551A5"/>
    <w:rsid w:val="004558E2"/>
    <w:rsid w:val="00455E7C"/>
    <w:rsid w:val="00456B07"/>
    <w:rsid w:val="00457461"/>
    <w:rsid w:val="004579D3"/>
    <w:rsid w:val="00461B9C"/>
    <w:rsid w:val="00461E1C"/>
    <w:rsid w:val="004630D5"/>
    <w:rsid w:val="004640FC"/>
    <w:rsid w:val="00464BB9"/>
    <w:rsid w:val="00465B15"/>
    <w:rsid w:val="00466A42"/>
    <w:rsid w:val="00470246"/>
    <w:rsid w:val="004702F2"/>
    <w:rsid w:val="0047326D"/>
    <w:rsid w:val="00473275"/>
    <w:rsid w:val="00477A4D"/>
    <w:rsid w:val="00477F4C"/>
    <w:rsid w:val="00480B93"/>
    <w:rsid w:val="00481758"/>
    <w:rsid w:val="00482F8E"/>
    <w:rsid w:val="004838A8"/>
    <w:rsid w:val="00486265"/>
    <w:rsid w:val="00486BD8"/>
    <w:rsid w:val="0048766D"/>
    <w:rsid w:val="00490657"/>
    <w:rsid w:val="00491ED5"/>
    <w:rsid w:val="0049240E"/>
    <w:rsid w:val="00493BFC"/>
    <w:rsid w:val="00494214"/>
    <w:rsid w:val="00494653"/>
    <w:rsid w:val="00497196"/>
    <w:rsid w:val="004A229F"/>
    <w:rsid w:val="004A4F5B"/>
    <w:rsid w:val="004A6565"/>
    <w:rsid w:val="004A6A7F"/>
    <w:rsid w:val="004B2722"/>
    <w:rsid w:val="004B3256"/>
    <w:rsid w:val="004B4299"/>
    <w:rsid w:val="004B433B"/>
    <w:rsid w:val="004B4AD1"/>
    <w:rsid w:val="004B51B3"/>
    <w:rsid w:val="004B72B6"/>
    <w:rsid w:val="004B747E"/>
    <w:rsid w:val="004B7725"/>
    <w:rsid w:val="004C0FE2"/>
    <w:rsid w:val="004C2E07"/>
    <w:rsid w:val="004C31D2"/>
    <w:rsid w:val="004C5715"/>
    <w:rsid w:val="004C71A4"/>
    <w:rsid w:val="004D2931"/>
    <w:rsid w:val="004D3FB1"/>
    <w:rsid w:val="004D49F1"/>
    <w:rsid w:val="004D560C"/>
    <w:rsid w:val="004E0130"/>
    <w:rsid w:val="004E2542"/>
    <w:rsid w:val="004E4C66"/>
    <w:rsid w:val="004E51E6"/>
    <w:rsid w:val="004E697A"/>
    <w:rsid w:val="004E7837"/>
    <w:rsid w:val="004E7853"/>
    <w:rsid w:val="004F1106"/>
    <w:rsid w:val="004F27D1"/>
    <w:rsid w:val="004F35D7"/>
    <w:rsid w:val="004F3D40"/>
    <w:rsid w:val="004F66C4"/>
    <w:rsid w:val="00501E18"/>
    <w:rsid w:val="00503EB5"/>
    <w:rsid w:val="00505A77"/>
    <w:rsid w:val="005113AE"/>
    <w:rsid w:val="0051299B"/>
    <w:rsid w:val="005157F8"/>
    <w:rsid w:val="00515BA0"/>
    <w:rsid w:val="00515EF2"/>
    <w:rsid w:val="005223D3"/>
    <w:rsid w:val="00524547"/>
    <w:rsid w:val="005258F8"/>
    <w:rsid w:val="00525A42"/>
    <w:rsid w:val="0052746A"/>
    <w:rsid w:val="00532325"/>
    <w:rsid w:val="005358A5"/>
    <w:rsid w:val="00540691"/>
    <w:rsid w:val="00540A47"/>
    <w:rsid w:val="005461EE"/>
    <w:rsid w:val="005471AC"/>
    <w:rsid w:val="00551F73"/>
    <w:rsid w:val="00552D14"/>
    <w:rsid w:val="00554642"/>
    <w:rsid w:val="00554759"/>
    <w:rsid w:val="00555241"/>
    <w:rsid w:val="005573CC"/>
    <w:rsid w:val="005575CD"/>
    <w:rsid w:val="005576B5"/>
    <w:rsid w:val="0056030C"/>
    <w:rsid w:val="00560440"/>
    <w:rsid w:val="00562094"/>
    <w:rsid w:val="0056247A"/>
    <w:rsid w:val="00567A6D"/>
    <w:rsid w:val="00567FD3"/>
    <w:rsid w:val="005703B3"/>
    <w:rsid w:val="00572DE5"/>
    <w:rsid w:val="00572F4F"/>
    <w:rsid w:val="00574AC3"/>
    <w:rsid w:val="00576F98"/>
    <w:rsid w:val="00582C10"/>
    <w:rsid w:val="0058378E"/>
    <w:rsid w:val="00583C3B"/>
    <w:rsid w:val="005842DA"/>
    <w:rsid w:val="0058521E"/>
    <w:rsid w:val="0058585D"/>
    <w:rsid w:val="0058591A"/>
    <w:rsid w:val="005867E8"/>
    <w:rsid w:val="00593C94"/>
    <w:rsid w:val="00593F50"/>
    <w:rsid w:val="00595B5A"/>
    <w:rsid w:val="005A20F5"/>
    <w:rsid w:val="005A3928"/>
    <w:rsid w:val="005A4738"/>
    <w:rsid w:val="005A4939"/>
    <w:rsid w:val="005A4990"/>
    <w:rsid w:val="005B040B"/>
    <w:rsid w:val="005B1696"/>
    <w:rsid w:val="005B2961"/>
    <w:rsid w:val="005B3837"/>
    <w:rsid w:val="005B3C00"/>
    <w:rsid w:val="005B445C"/>
    <w:rsid w:val="005B6111"/>
    <w:rsid w:val="005B7746"/>
    <w:rsid w:val="005C0CAD"/>
    <w:rsid w:val="005C0D30"/>
    <w:rsid w:val="005C1B5D"/>
    <w:rsid w:val="005C2154"/>
    <w:rsid w:val="005C2460"/>
    <w:rsid w:val="005C3DEC"/>
    <w:rsid w:val="005C572F"/>
    <w:rsid w:val="005C6D2C"/>
    <w:rsid w:val="005D2514"/>
    <w:rsid w:val="005D4BF0"/>
    <w:rsid w:val="005D67FE"/>
    <w:rsid w:val="005D7A2F"/>
    <w:rsid w:val="005E0A8D"/>
    <w:rsid w:val="005E0CD1"/>
    <w:rsid w:val="005E0DB3"/>
    <w:rsid w:val="005E16D0"/>
    <w:rsid w:val="005E1BEF"/>
    <w:rsid w:val="005E408C"/>
    <w:rsid w:val="005E4550"/>
    <w:rsid w:val="005E547A"/>
    <w:rsid w:val="005E561A"/>
    <w:rsid w:val="005F0C48"/>
    <w:rsid w:val="005F4499"/>
    <w:rsid w:val="005F7697"/>
    <w:rsid w:val="005F7707"/>
    <w:rsid w:val="005F78B6"/>
    <w:rsid w:val="00600A1F"/>
    <w:rsid w:val="00601640"/>
    <w:rsid w:val="006018C1"/>
    <w:rsid w:val="00602E62"/>
    <w:rsid w:val="00605883"/>
    <w:rsid w:val="00607860"/>
    <w:rsid w:val="006102B7"/>
    <w:rsid w:val="0061158F"/>
    <w:rsid w:val="0061197F"/>
    <w:rsid w:val="00612D21"/>
    <w:rsid w:val="00613AF7"/>
    <w:rsid w:val="00615788"/>
    <w:rsid w:val="0061597B"/>
    <w:rsid w:val="0061660E"/>
    <w:rsid w:val="00617126"/>
    <w:rsid w:val="00624002"/>
    <w:rsid w:val="0062565B"/>
    <w:rsid w:val="00626A82"/>
    <w:rsid w:val="006277AE"/>
    <w:rsid w:val="00627FAD"/>
    <w:rsid w:val="006301C7"/>
    <w:rsid w:val="00631A1D"/>
    <w:rsid w:val="00633BF3"/>
    <w:rsid w:val="00634AF6"/>
    <w:rsid w:val="006409EA"/>
    <w:rsid w:val="00642610"/>
    <w:rsid w:val="0064360E"/>
    <w:rsid w:val="00644EAA"/>
    <w:rsid w:val="00645C88"/>
    <w:rsid w:val="00646BD9"/>
    <w:rsid w:val="00652B96"/>
    <w:rsid w:val="0065318E"/>
    <w:rsid w:val="0065574D"/>
    <w:rsid w:val="0065653F"/>
    <w:rsid w:val="00657E5D"/>
    <w:rsid w:val="00660DEE"/>
    <w:rsid w:val="006610D0"/>
    <w:rsid w:val="0066345D"/>
    <w:rsid w:val="00663813"/>
    <w:rsid w:val="006652C7"/>
    <w:rsid w:val="0066568E"/>
    <w:rsid w:val="00670C69"/>
    <w:rsid w:val="0067121D"/>
    <w:rsid w:val="00671864"/>
    <w:rsid w:val="00675A17"/>
    <w:rsid w:val="00675B89"/>
    <w:rsid w:val="0067604E"/>
    <w:rsid w:val="00676A33"/>
    <w:rsid w:val="00676D93"/>
    <w:rsid w:val="00677433"/>
    <w:rsid w:val="006808EF"/>
    <w:rsid w:val="00680DCA"/>
    <w:rsid w:val="00681E4D"/>
    <w:rsid w:val="00682240"/>
    <w:rsid w:val="00682EE1"/>
    <w:rsid w:val="006830C7"/>
    <w:rsid w:val="00686E82"/>
    <w:rsid w:val="00690BD4"/>
    <w:rsid w:val="00690D70"/>
    <w:rsid w:val="00691A07"/>
    <w:rsid w:val="00692428"/>
    <w:rsid w:val="00693090"/>
    <w:rsid w:val="006A07A2"/>
    <w:rsid w:val="006A0917"/>
    <w:rsid w:val="006A141A"/>
    <w:rsid w:val="006A19B8"/>
    <w:rsid w:val="006A27B2"/>
    <w:rsid w:val="006A2A0B"/>
    <w:rsid w:val="006A3833"/>
    <w:rsid w:val="006A3E35"/>
    <w:rsid w:val="006A52D7"/>
    <w:rsid w:val="006A55D1"/>
    <w:rsid w:val="006B339C"/>
    <w:rsid w:val="006B4326"/>
    <w:rsid w:val="006B4901"/>
    <w:rsid w:val="006B557D"/>
    <w:rsid w:val="006B6360"/>
    <w:rsid w:val="006C071F"/>
    <w:rsid w:val="006C0E35"/>
    <w:rsid w:val="006C1609"/>
    <w:rsid w:val="006C2CFA"/>
    <w:rsid w:val="006C4172"/>
    <w:rsid w:val="006C56EA"/>
    <w:rsid w:val="006D13FB"/>
    <w:rsid w:val="006D1F09"/>
    <w:rsid w:val="006D36ED"/>
    <w:rsid w:val="006D3C92"/>
    <w:rsid w:val="006D4518"/>
    <w:rsid w:val="006D6550"/>
    <w:rsid w:val="006D6ACF"/>
    <w:rsid w:val="006D6D42"/>
    <w:rsid w:val="006E05AC"/>
    <w:rsid w:val="006E083E"/>
    <w:rsid w:val="006E238E"/>
    <w:rsid w:val="006E3655"/>
    <w:rsid w:val="006E3D04"/>
    <w:rsid w:val="006E4626"/>
    <w:rsid w:val="006E6159"/>
    <w:rsid w:val="006E65CF"/>
    <w:rsid w:val="006E7D42"/>
    <w:rsid w:val="006F11E3"/>
    <w:rsid w:val="006F18CF"/>
    <w:rsid w:val="006F3068"/>
    <w:rsid w:val="006F4EDC"/>
    <w:rsid w:val="006F519F"/>
    <w:rsid w:val="006F59B9"/>
    <w:rsid w:val="006F6D45"/>
    <w:rsid w:val="007001A2"/>
    <w:rsid w:val="00700A69"/>
    <w:rsid w:val="00700B9D"/>
    <w:rsid w:val="00701C67"/>
    <w:rsid w:val="007022C3"/>
    <w:rsid w:val="007030C0"/>
    <w:rsid w:val="0070397B"/>
    <w:rsid w:val="00704CE5"/>
    <w:rsid w:val="0070548B"/>
    <w:rsid w:val="0070600D"/>
    <w:rsid w:val="00711296"/>
    <w:rsid w:val="007128A4"/>
    <w:rsid w:val="007152B5"/>
    <w:rsid w:val="0071601B"/>
    <w:rsid w:val="00716AAC"/>
    <w:rsid w:val="007173AC"/>
    <w:rsid w:val="0071768C"/>
    <w:rsid w:val="00720420"/>
    <w:rsid w:val="0072049E"/>
    <w:rsid w:val="00721A6E"/>
    <w:rsid w:val="007227AB"/>
    <w:rsid w:val="00722CB2"/>
    <w:rsid w:val="00723213"/>
    <w:rsid w:val="00723324"/>
    <w:rsid w:val="00723911"/>
    <w:rsid w:val="00724C5C"/>
    <w:rsid w:val="007251BF"/>
    <w:rsid w:val="007251DD"/>
    <w:rsid w:val="007255C3"/>
    <w:rsid w:val="0072624B"/>
    <w:rsid w:val="00726EC4"/>
    <w:rsid w:val="00727080"/>
    <w:rsid w:val="00731380"/>
    <w:rsid w:val="00731E45"/>
    <w:rsid w:val="007326BE"/>
    <w:rsid w:val="00735169"/>
    <w:rsid w:val="00735B75"/>
    <w:rsid w:val="00735DCC"/>
    <w:rsid w:val="007363C0"/>
    <w:rsid w:val="00740E8F"/>
    <w:rsid w:val="00743B18"/>
    <w:rsid w:val="00743C7B"/>
    <w:rsid w:val="00744478"/>
    <w:rsid w:val="00745368"/>
    <w:rsid w:val="00745F81"/>
    <w:rsid w:val="00750BD4"/>
    <w:rsid w:val="00750C76"/>
    <w:rsid w:val="00750CD1"/>
    <w:rsid w:val="00751812"/>
    <w:rsid w:val="007563CD"/>
    <w:rsid w:val="00756C3B"/>
    <w:rsid w:val="00757FCB"/>
    <w:rsid w:val="007604F2"/>
    <w:rsid w:val="00761433"/>
    <w:rsid w:val="00761DD0"/>
    <w:rsid w:val="007622F1"/>
    <w:rsid w:val="00763053"/>
    <w:rsid w:val="007644E7"/>
    <w:rsid w:val="00766356"/>
    <w:rsid w:val="00766536"/>
    <w:rsid w:val="00766AED"/>
    <w:rsid w:val="00772DE1"/>
    <w:rsid w:val="00773383"/>
    <w:rsid w:val="0077353C"/>
    <w:rsid w:val="007751B3"/>
    <w:rsid w:val="007762B1"/>
    <w:rsid w:val="00780808"/>
    <w:rsid w:val="00781526"/>
    <w:rsid w:val="00782950"/>
    <w:rsid w:val="00782D3A"/>
    <w:rsid w:val="00783CCF"/>
    <w:rsid w:val="00783FD4"/>
    <w:rsid w:val="007913A1"/>
    <w:rsid w:val="0079400B"/>
    <w:rsid w:val="0079553B"/>
    <w:rsid w:val="00797E7F"/>
    <w:rsid w:val="007A16AF"/>
    <w:rsid w:val="007A2353"/>
    <w:rsid w:val="007A3136"/>
    <w:rsid w:val="007A4773"/>
    <w:rsid w:val="007A7F0F"/>
    <w:rsid w:val="007B1BF8"/>
    <w:rsid w:val="007B2236"/>
    <w:rsid w:val="007B3783"/>
    <w:rsid w:val="007B39C7"/>
    <w:rsid w:val="007B3F42"/>
    <w:rsid w:val="007B4A8D"/>
    <w:rsid w:val="007B5892"/>
    <w:rsid w:val="007B58FD"/>
    <w:rsid w:val="007B6D5B"/>
    <w:rsid w:val="007C0262"/>
    <w:rsid w:val="007C354E"/>
    <w:rsid w:val="007C3680"/>
    <w:rsid w:val="007C48F7"/>
    <w:rsid w:val="007C6920"/>
    <w:rsid w:val="007C7341"/>
    <w:rsid w:val="007C7D28"/>
    <w:rsid w:val="007C7FE8"/>
    <w:rsid w:val="007D0EFC"/>
    <w:rsid w:val="007D15E8"/>
    <w:rsid w:val="007D2FC0"/>
    <w:rsid w:val="007D3498"/>
    <w:rsid w:val="007D370D"/>
    <w:rsid w:val="007D3C0F"/>
    <w:rsid w:val="007D47F5"/>
    <w:rsid w:val="007D5258"/>
    <w:rsid w:val="007D6287"/>
    <w:rsid w:val="007D6B6C"/>
    <w:rsid w:val="007D7FD4"/>
    <w:rsid w:val="007E0C1A"/>
    <w:rsid w:val="007E18EF"/>
    <w:rsid w:val="007E216C"/>
    <w:rsid w:val="007E2F28"/>
    <w:rsid w:val="007E345A"/>
    <w:rsid w:val="007E3784"/>
    <w:rsid w:val="007E796F"/>
    <w:rsid w:val="007F1234"/>
    <w:rsid w:val="007F16D4"/>
    <w:rsid w:val="007F17F9"/>
    <w:rsid w:val="007F231F"/>
    <w:rsid w:val="007F26D4"/>
    <w:rsid w:val="007F3491"/>
    <w:rsid w:val="007F3DD6"/>
    <w:rsid w:val="00806BE9"/>
    <w:rsid w:val="0080794E"/>
    <w:rsid w:val="0081022E"/>
    <w:rsid w:val="008102C4"/>
    <w:rsid w:val="008117CE"/>
    <w:rsid w:val="00812128"/>
    <w:rsid w:val="00812AA2"/>
    <w:rsid w:val="008131DE"/>
    <w:rsid w:val="00815EDD"/>
    <w:rsid w:val="00815F8A"/>
    <w:rsid w:val="00816247"/>
    <w:rsid w:val="00816E23"/>
    <w:rsid w:val="00820F52"/>
    <w:rsid w:val="00822678"/>
    <w:rsid w:val="00822A25"/>
    <w:rsid w:val="00822E0E"/>
    <w:rsid w:val="00824420"/>
    <w:rsid w:val="00825A54"/>
    <w:rsid w:val="008264F2"/>
    <w:rsid w:val="00830080"/>
    <w:rsid w:val="00830D69"/>
    <w:rsid w:val="00830EEB"/>
    <w:rsid w:val="008317E7"/>
    <w:rsid w:val="00833695"/>
    <w:rsid w:val="0083447D"/>
    <w:rsid w:val="0083648E"/>
    <w:rsid w:val="0084224D"/>
    <w:rsid w:val="00842875"/>
    <w:rsid w:val="00843376"/>
    <w:rsid w:val="00843894"/>
    <w:rsid w:val="00843D28"/>
    <w:rsid w:val="0084411E"/>
    <w:rsid w:val="008451AF"/>
    <w:rsid w:val="00846458"/>
    <w:rsid w:val="00846D03"/>
    <w:rsid w:val="00847058"/>
    <w:rsid w:val="008472C0"/>
    <w:rsid w:val="008478DD"/>
    <w:rsid w:val="00850749"/>
    <w:rsid w:val="008507B4"/>
    <w:rsid w:val="00851221"/>
    <w:rsid w:val="008515D2"/>
    <w:rsid w:val="0085265F"/>
    <w:rsid w:val="00852AD8"/>
    <w:rsid w:val="00853583"/>
    <w:rsid w:val="00853E8E"/>
    <w:rsid w:val="00854334"/>
    <w:rsid w:val="0085554D"/>
    <w:rsid w:val="00855A05"/>
    <w:rsid w:val="00856100"/>
    <w:rsid w:val="00856D79"/>
    <w:rsid w:val="00857C62"/>
    <w:rsid w:val="00860B4A"/>
    <w:rsid w:val="0086133A"/>
    <w:rsid w:val="0086140E"/>
    <w:rsid w:val="00861B25"/>
    <w:rsid w:val="00863950"/>
    <w:rsid w:val="00864A42"/>
    <w:rsid w:val="0086524A"/>
    <w:rsid w:val="008703C3"/>
    <w:rsid w:val="008740E9"/>
    <w:rsid w:val="0087495D"/>
    <w:rsid w:val="0087604D"/>
    <w:rsid w:val="00880F60"/>
    <w:rsid w:val="00881F88"/>
    <w:rsid w:val="008833ED"/>
    <w:rsid w:val="008866F6"/>
    <w:rsid w:val="00886EA9"/>
    <w:rsid w:val="00887B35"/>
    <w:rsid w:val="00890417"/>
    <w:rsid w:val="0089067A"/>
    <w:rsid w:val="00890F32"/>
    <w:rsid w:val="008926B6"/>
    <w:rsid w:val="008927D1"/>
    <w:rsid w:val="00892AFD"/>
    <w:rsid w:val="00893425"/>
    <w:rsid w:val="00896541"/>
    <w:rsid w:val="00897008"/>
    <w:rsid w:val="008A015E"/>
    <w:rsid w:val="008A2296"/>
    <w:rsid w:val="008A2E96"/>
    <w:rsid w:val="008A3C34"/>
    <w:rsid w:val="008A6899"/>
    <w:rsid w:val="008A6A4A"/>
    <w:rsid w:val="008A7BCF"/>
    <w:rsid w:val="008B0C60"/>
    <w:rsid w:val="008B1804"/>
    <w:rsid w:val="008B2485"/>
    <w:rsid w:val="008C05C7"/>
    <w:rsid w:val="008C3B28"/>
    <w:rsid w:val="008C4FA1"/>
    <w:rsid w:val="008C7A1C"/>
    <w:rsid w:val="008D0823"/>
    <w:rsid w:val="008D1206"/>
    <w:rsid w:val="008D1817"/>
    <w:rsid w:val="008D25D9"/>
    <w:rsid w:val="008E16AA"/>
    <w:rsid w:val="008E1ED9"/>
    <w:rsid w:val="008E2630"/>
    <w:rsid w:val="008E4666"/>
    <w:rsid w:val="008E5D47"/>
    <w:rsid w:val="008E6DD8"/>
    <w:rsid w:val="008E7375"/>
    <w:rsid w:val="008E796F"/>
    <w:rsid w:val="008F187F"/>
    <w:rsid w:val="008F33B7"/>
    <w:rsid w:val="008F4B22"/>
    <w:rsid w:val="008F4DFF"/>
    <w:rsid w:val="008F6ED4"/>
    <w:rsid w:val="009007C8"/>
    <w:rsid w:val="00900A37"/>
    <w:rsid w:val="00900D9F"/>
    <w:rsid w:val="0090280D"/>
    <w:rsid w:val="00902B9C"/>
    <w:rsid w:val="00902C82"/>
    <w:rsid w:val="00902ECB"/>
    <w:rsid w:val="0090473C"/>
    <w:rsid w:val="00904825"/>
    <w:rsid w:val="00904D7B"/>
    <w:rsid w:val="00906CAF"/>
    <w:rsid w:val="00907BAA"/>
    <w:rsid w:val="009103F8"/>
    <w:rsid w:val="00910C61"/>
    <w:rsid w:val="00911413"/>
    <w:rsid w:val="009118B0"/>
    <w:rsid w:val="00911B90"/>
    <w:rsid w:val="009120D6"/>
    <w:rsid w:val="009121E5"/>
    <w:rsid w:val="00912C1D"/>
    <w:rsid w:val="00915119"/>
    <w:rsid w:val="009163C4"/>
    <w:rsid w:val="00920D74"/>
    <w:rsid w:val="00922CBC"/>
    <w:rsid w:val="0092464C"/>
    <w:rsid w:val="009248CD"/>
    <w:rsid w:val="00924B76"/>
    <w:rsid w:val="00924EAD"/>
    <w:rsid w:val="009264B4"/>
    <w:rsid w:val="00930E57"/>
    <w:rsid w:val="009346D6"/>
    <w:rsid w:val="00934C38"/>
    <w:rsid w:val="00934FFA"/>
    <w:rsid w:val="00936B66"/>
    <w:rsid w:val="00940F72"/>
    <w:rsid w:val="00941F0E"/>
    <w:rsid w:val="009421A7"/>
    <w:rsid w:val="00943293"/>
    <w:rsid w:val="009455D7"/>
    <w:rsid w:val="00946995"/>
    <w:rsid w:val="00947AB0"/>
    <w:rsid w:val="00947C2E"/>
    <w:rsid w:val="009505C2"/>
    <w:rsid w:val="0095084F"/>
    <w:rsid w:val="00953D2A"/>
    <w:rsid w:val="00955377"/>
    <w:rsid w:val="00955F36"/>
    <w:rsid w:val="00956AEA"/>
    <w:rsid w:val="00961FF6"/>
    <w:rsid w:val="00963A39"/>
    <w:rsid w:val="00966828"/>
    <w:rsid w:val="0097075C"/>
    <w:rsid w:val="00970866"/>
    <w:rsid w:val="0097309D"/>
    <w:rsid w:val="009732C1"/>
    <w:rsid w:val="00974842"/>
    <w:rsid w:val="0097497D"/>
    <w:rsid w:val="00975CEF"/>
    <w:rsid w:val="00977BA2"/>
    <w:rsid w:val="0098018F"/>
    <w:rsid w:val="009823F7"/>
    <w:rsid w:val="00984EE0"/>
    <w:rsid w:val="00985052"/>
    <w:rsid w:val="0098536D"/>
    <w:rsid w:val="0098539F"/>
    <w:rsid w:val="00987875"/>
    <w:rsid w:val="00987AC1"/>
    <w:rsid w:val="00987EAB"/>
    <w:rsid w:val="00990214"/>
    <w:rsid w:val="00990DB4"/>
    <w:rsid w:val="00991B2B"/>
    <w:rsid w:val="0099409D"/>
    <w:rsid w:val="009955F7"/>
    <w:rsid w:val="0099599C"/>
    <w:rsid w:val="00995FDE"/>
    <w:rsid w:val="00995FF0"/>
    <w:rsid w:val="009963A0"/>
    <w:rsid w:val="00997CC2"/>
    <w:rsid w:val="009A271E"/>
    <w:rsid w:val="009A2E8E"/>
    <w:rsid w:val="009A32A9"/>
    <w:rsid w:val="009A4905"/>
    <w:rsid w:val="009A4AE0"/>
    <w:rsid w:val="009A6292"/>
    <w:rsid w:val="009A6E9A"/>
    <w:rsid w:val="009A6F55"/>
    <w:rsid w:val="009B21E0"/>
    <w:rsid w:val="009B59E3"/>
    <w:rsid w:val="009B715C"/>
    <w:rsid w:val="009C0329"/>
    <w:rsid w:val="009C28CA"/>
    <w:rsid w:val="009C5321"/>
    <w:rsid w:val="009C55F0"/>
    <w:rsid w:val="009C59C6"/>
    <w:rsid w:val="009C6F0D"/>
    <w:rsid w:val="009C77DE"/>
    <w:rsid w:val="009D3204"/>
    <w:rsid w:val="009D35C9"/>
    <w:rsid w:val="009D42B8"/>
    <w:rsid w:val="009D4459"/>
    <w:rsid w:val="009D5F3A"/>
    <w:rsid w:val="009D6F6E"/>
    <w:rsid w:val="009E03FE"/>
    <w:rsid w:val="009E1A56"/>
    <w:rsid w:val="009E1EBF"/>
    <w:rsid w:val="009E2308"/>
    <w:rsid w:val="009E3B5E"/>
    <w:rsid w:val="009E3FAF"/>
    <w:rsid w:val="009E4E5F"/>
    <w:rsid w:val="009E572A"/>
    <w:rsid w:val="009E668D"/>
    <w:rsid w:val="009E7C02"/>
    <w:rsid w:val="009F261B"/>
    <w:rsid w:val="009F277A"/>
    <w:rsid w:val="009F337F"/>
    <w:rsid w:val="009F374F"/>
    <w:rsid w:val="009F76E1"/>
    <w:rsid w:val="009F7CDC"/>
    <w:rsid w:val="00A00C92"/>
    <w:rsid w:val="00A02560"/>
    <w:rsid w:val="00A04CF6"/>
    <w:rsid w:val="00A05C86"/>
    <w:rsid w:val="00A10EE0"/>
    <w:rsid w:val="00A1263D"/>
    <w:rsid w:val="00A1482E"/>
    <w:rsid w:val="00A14DE8"/>
    <w:rsid w:val="00A168D1"/>
    <w:rsid w:val="00A22498"/>
    <w:rsid w:val="00A225B9"/>
    <w:rsid w:val="00A23D41"/>
    <w:rsid w:val="00A240A8"/>
    <w:rsid w:val="00A24FD0"/>
    <w:rsid w:val="00A26464"/>
    <w:rsid w:val="00A2764D"/>
    <w:rsid w:val="00A33BF0"/>
    <w:rsid w:val="00A35C9B"/>
    <w:rsid w:val="00A36BEE"/>
    <w:rsid w:val="00A370AF"/>
    <w:rsid w:val="00A37C81"/>
    <w:rsid w:val="00A41CBB"/>
    <w:rsid w:val="00A43037"/>
    <w:rsid w:val="00A45645"/>
    <w:rsid w:val="00A46788"/>
    <w:rsid w:val="00A47F28"/>
    <w:rsid w:val="00A51BA2"/>
    <w:rsid w:val="00A5327D"/>
    <w:rsid w:val="00A53A74"/>
    <w:rsid w:val="00A56E6F"/>
    <w:rsid w:val="00A604F0"/>
    <w:rsid w:val="00A61223"/>
    <w:rsid w:val="00A6280C"/>
    <w:rsid w:val="00A63CDC"/>
    <w:rsid w:val="00A661EB"/>
    <w:rsid w:val="00A66C27"/>
    <w:rsid w:val="00A67FD9"/>
    <w:rsid w:val="00A717AA"/>
    <w:rsid w:val="00A73A30"/>
    <w:rsid w:val="00A74047"/>
    <w:rsid w:val="00A7670A"/>
    <w:rsid w:val="00A77310"/>
    <w:rsid w:val="00A81EEF"/>
    <w:rsid w:val="00A83209"/>
    <w:rsid w:val="00A83377"/>
    <w:rsid w:val="00A84E22"/>
    <w:rsid w:val="00A8520C"/>
    <w:rsid w:val="00A8538B"/>
    <w:rsid w:val="00A8685E"/>
    <w:rsid w:val="00A905D6"/>
    <w:rsid w:val="00A91BAD"/>
    <w:rsid w:val="00A9234D"/>
    <w:rsid w:val="00A95D61"/>
    <w:rsid w:val="00A97864"/>
    <w:rsid w:val="00AA3668"/>
    <w:rsid w:val="00AA3ACE"/>
    <w:rsid w:val="00AA53DD"/>
    <w:rsid w:val="00AA6BCB"/>
    <w:rsid w:val="00AA7746"/>
    <w:rsid w:val="00AA7E4C"/>
    <w:rsid w:val="00AB09FA"/>
    <w:rsid w:val="00AB0A51"/>
    <w:rsid w:val="00AB27D8"/>
    <w:rsid w:val="00AB4489"/>
    <w:rsid w:val="00AB4A26"/>
    <w:rsid w:val="00AB4B71"/>
    <w:rsid w:val="00AB5055"/>
    <w:rsid w:val="00AB788F"/>
    <w:rsid w:val="00AC1F17"/>
    <w:rsid w:val="00AC237C"/>
    <w:rsid w:val="00AC4BA0"/>
    <w:rsid w:val="00AC7DE7"/>
    <w:rsid w:val="00AD1FBF"/>
    <w:rsid w:val="00AD3441"/>
    <w:rsid w:val="00AD3FC7"/>
    <w:rsid w:val="00AD6753"/>
    <w:rsid w:val="00AD6955"/>
    <w:rsid w:val="00AD74E4"/>
    <w:rsid w:val="00AE042D"/>
    <w:rsid w:val="00AE0826"/>
    <w:rsid w:val="00AE1D4E"/>
    <w:rsid w:val="00AE1F5A"/>
    <w:rsid w:val="00AE2024"/>
    <w:rsid w:val="00AE20D0"/>
    <w:rsid w:val="00AE2851"/>
    <w:rsid w:val="00AE4184"/>
    <w:rsid w:val="00AE5C99"/>
    <w:rsid w:val="00AF0517"/>
    <w:rsid w:val="00AF1156"/>
    <w:rsid w:val="00AF2D8A"/>
    <w:rsid w:val="00AF4600"/>
    <w:rsid w:val="00AF4839"/>
    <w:rsid w:val="00AF6BC4"/>
    <w:rsid w:val="00AF6C06"/>
    <w:rsid w:val="00AF6C3A"/>
    <w:rsid w:val="00AF71CC"/>
    <w:rsid w:val="00AF7AFF"/>
    <w:rsid w:val="00B0140A"/>
    <w:rsid w:val="00B01CCF"/>
    <w:rsid w:val="00B04403"/>
    <w:rsid w:val="00B07134"/>
    <w:rsid w:val="00B12CBC"/>
    <w:rsid w:val="00B13F4A"/>
    <w:rsid w:val="00B14FB1"/>
    <w:rsid w:val="00B151D8"/>
    <w:rsid w:val="00B17820"/>
    <w:rsid w:val="00B17EE2"/>
    <w:rsid w:val="00B21015"/>
    <w:rsid w:val="00B211D2"/>
    <w:rsid w:val="00B21ACC"/>
    <w:rsid w:val="00B22E22"/>
    <w:rsid w:val="00B2543D"/>
    <w:rsid w:val="00B26186"/>
    <w:rsid w:val="00B263D7"/>
    <w:rsid w:val="00B27C1F"/>
    <w:rsid w:val="00B30071"/>
    <w:rsid w:val="00B30448"/>
    <w:rsid w:val="00B328E7"/>
    <w:rsid w:val="00B35F37"/>
    <w:rsid w:val="00B35F58"/>
    <w:rsid w:val="00B36BDC"/>
    <w:rsid w:val="00B37561"/>
    <w:rsid w:val="00B40E9E"/>
    <w:rsid w:val="00B44478"/>
    <w:rsid w:val="00B44903"/>
    <w:rsid w:val="00B4511C"/>
    <w:rsid w:val="00B453C3"/>
    <w:rsid w:val="00B46704"/>
    <w:rsid w:val="00B471C8"/>
    <w:rsid w:val="00B47309"/>
    <w:rsid w:val="00B50115"/>
    <w:rsid w:val="00B50707"/>
    <w:rsid w:val="00B53636"/>
    <w:rsid w:val="00B546A0"/>
    <w:rsid w:val="00B54DF7"/>
    <w:rsid w:val="00B55D13"/>
    <w:rsid w:val="00B56890"/>
    <w:rsid w:val="00B60B68"/>
    <w:rsid w:val="00B6185E"/>
    <w:rsid w:val="00B62B64"/>
    <w:rsid w:val="00B63148"/>
    <w:rsid w:val="00B634DC"/>
    <w:rsid w:val="00B649A7"/>
    <w:rsid w:val="00B66825"/>
    <w:rsid w:val="00B7144E"/>
    <w:rsid w:val="00B721E8"/>
    <w:rsid w:val="00B74A7F"/>
    <w:rsid w:val="00B756DE"/>
    <w:rsid w:val="00B84158"/>
    <w:rsid w:val="00B84A04"/>
    <w:rsid w:val="00B9102A"/>
    <w:rsid w:val="00B93401"/>
    <w:rsid w:val="00B9364A"/>
    <w:rsid w:val="00B93B9D"/>
    <w:rsid w:val="00B966B6"/>
    <w:rsid w:val="00B96DC0"/>
    <w:rsid w:val="00B97CF3"/>
    <w:rsid w:val="00BA00D3"/>
    <w:rsid w:val="00BA1070"/>
    <w:rsid w:val="00BA118D"/>
    <w:rsid w:val="00BA43DE"/>
    <w:rsid w:val="00BA4573"/>
    <w:rsid w:val="00BA5865"/>
    <w:rsid w:val="00BA5971"/>
    <w:rsid w:val="00BA5B19"/>
    <w:rsid w:val="00BA69DA"/>
    <w:rsid w:val="00BA6F8D"/>
    <w:rsid w:val="00BA7158"/>
    <w:rsid w:val="00BB07AB"/>
    <w:rsid w:val="00BB07CC"/>
    <w:rsid w:val="00BB13FE"/>
    <w:rsid w:val="00BB224F"/>
    <w:rsid w:val="00BB386D"/>
    <w:rsid w:val="00BB5904"/>
    <w:rsid w:val="00BB5AE8"/>
    <w:rsid w:val="00BB6876"/>
    <w:rsid w:val="00BB723F"/>
    <w:rsid w:val="00BB77F4"/>
    <w:rsid w:val="00BC0584"/>
    <w:rsid w:val="00BC0B3E"/>
    <w:rsid w:val="00BC21A0"/>
    <w:rsid w:val="00BC2FDA"/>
    <w:rsid w:val="00BC3E61"/>
    <w:rsid w:val="00BC4A23"/>
    <w:rsid w:val="00BD068B"/>
    <w:rsid w:val="00BD0E5F"/>
    <w:rsid w:val="00BD0E63"/>
    <w:rsid w:val="00BD3567"/>
    <w:rsid w:val="00BD488B"/>
    <w:rsid w:val="00BE02CA"/>
    <w:rsid w:val="00BE0BE4"/>
    <w:rsid w:val="00BE111E"/>
    <w:rsid w:val="00BE154D"/>
    <w:rsid w:val="00BE4C8F"/>
    <w:rsid w:val="00BE56C3"/>
    <w:rsid w:val="00BE6F3C"/>
    <w:rsid w:val="00BF04F9"/>
    <w:rsid w:val="00BF0F20"/>
    <w:rsid w:val="00BF64D0"/>
    <w:rsid w:val="00BF776B"/>
    <w:rsid w:val="00C00E79"/>
    <w:rsid w:val="00C01FD4"/>
    <w:rsid w:val="00C04329"/>
    <w:rsid w:val="00C0433A"/>
    <w:rsid w:val="00C05BDC"/>
    <w:rsid w:val="00C05D17"/>
    <w:rsid w:val="00C0625A"/>
    <w:rsid w:val="00C0770E"/>
    <w:rsid w:val="00C07BB7"/>
    <w:rsid w:val="00C1009F"/>
    <w:rsid w:val="00C11CD3"/>
    <w:rsid w:val="00C14A1F"/>
    <w:rsid w:val="00C14CBD"/>
    <w:rsid w:val="00C16853"/>
    <w:rsid w:val="00C16A02"/>
    <w:rsid w:val="00C16A46"/>
    <w:rsid w:val="00C1729B"/>
    <w:rsid w:val="00C22788"/>
    <w:rsid w:val="00C2415F"/>
    <w:rsid w:val="00C245D0"/>
    <w:rsid w:val="00C26A60"/>
    <w:rsid w:val="00C26FCE"/>
    <w:rsid w:val="00C30A0E"/>
    <w:rsid w:val="00C30D77"/>
    <w:rsid w:val="00C314E5"/>
    <w:rsid w:val="00C328BC"/>
    <w:rsid w:val="00C33265"/>
    <w:rsid w:val="00C3381A"/>
    <w:rsid w:val="00C377EE"/>
    <w:rsid w:val="00C40B99"/>
    <w:rsid w:val="00C41B07"/>
    <w:rsid w:val="00C4275A"/>
    <w:rsid w:val="00C42D46"/>
    <w:rsid w:val="00C42F4D"/>
    <w:rsid w:val="00C44B09"/>
    <w:rsid w:val="00C4712D"/>
    <w:rsid w:val="00C477B8"/>
    <w:rsid w:val="00C47DCC"/>
    <w:rsid w:val="00C5653D"/>
    <w:rsid w:val="00C56E0B"/>
    <w:rsid w:val="00C57290"/>
    <w:rsid w:val="00C5732F"/>
    <w:rsid w:val="00C57BD9"/>
    <w:rsid w:val="00C6209F"/>
    <w:rsid w:val="00C62640"/>
    <w:rsid w:val="00C64781"/>
    <w:rsid w:val="00C650D9"/>
    <w:rsid w:val="00C6567A"/>
    <w:rsid w:val="00C65CBC"/>
    <w:rsid w:val="00C673C9"/>
    <w:rsid w:val="00C74312"/>
    <w:rsid w:val="00C7534A"/>
    <w:rsid w:val="00C76AFB"/>
    <w:rsid w:val="00C76F11"/>
    <w:rsid w:val="00C77EF4"/>
    <w:rsid w:val="00C80613"/>
    <w:rsid w:val="00C80C7C"/>
    <w:rsid w:val="00C80DAE"/>
    <w:rsid w:val="00C81336"/>
    <w:rsid w:val="00C817E0"/>
    <w:rsid w:val="00C8566E"/>
    <w:rsid w:val="00C85ECD"/>
    <w:rsid w:val="00C87D9A"/>
    <w:rsid w:val="00C91537"/>
    <w:rsid w:val="00C917B2"/>
    <w:rsid w:val="00C91A58"/>
    <w:rsid w:val="00C92CA8"/>
    <w:rsid w:val="00C93D11"/>
    <w:rsid w:val="00C94A9C"/>
    <w:rsid w:val="00C95E89"/>
    <w:rsid w:val="00C96690"/>
    <w:rsid w:val="00C96D44"/>
    <w:rsid w:val="00C9755E"/>
    <w:rsid w:val="00CA0292"/>
    <w:rsid w:val="00CA075C"/>
    <w:rsid w:val="00CA2A91"/>
    <w:rsid w:val="00CA4091"/>
    <w:rsid w:val="00CA4FF9"/>
    <w:rsid w:val="00CA5591"/>
    <w:rsid w:val="00CA6340"/>
    <w:rsid w:val="00CB16C3"/>
    <w:rsid w:val="00CB2B3E"/>
    <w:rsid w:val="00CB3161"/>
    <w:rsid w:val="00CB3558"/>
    <w:rsid w:val="00CB4DEF"/>
    <w:rsid w:val="00CC4C8B"/>
    <w:rsid w:val="00CC4DBF"/>
    <w:rsid w:val="00CC6984"/>
    <w:rsid w:val="00CC7621"/>
    <w:rsid w:val="00CC767F"/>
    <w:rsid w:val="00CD0338"/>
    <w:rsid w:val="00CD14C3"/>
    <w:rsid w:val="00CD1516"/>
    <w:rsid w:val="00CD334B"/>
    <w:rsid w:val="00CD67F6"/>
    <w:rsid w:val="00CD6F32"/>
    <w:rsid w:val="00CD723C"/>
    <w:rsid w:val="00CE1331"/>
    <w:rsid w:val="00CE1E90"/>
    <w:rsid w:val="00CE2344"/>
    <w:rsid w:val="00CE28D1"/>
    <w:rsid w:val="00CE3765"/>
    <w:rsid w:val="00CE3853"/>
    <w:rsid w:val="00CE50F5"/>
    <w:rsid w:val="00CE5798"/>
    <w:rsid w:val="00CE6EFB"/>
    <w:rsid w:val="00CF05F3"/>
    <w:rsid w:val="00CF0FE1"/>
    <w:rsid w:val="00CF149B"/>
    <w:rsid w:val="00CF1EC6"/>
    <w:rsid w:val="00CF33FD"/>
    <w:rsid w:val="00CF3F52"/>
    <w:rsid w:val="00CF6727"/>
    <w:rsid w:val="00CF6ADF"/>
    <w:rsid w:val="00D002FE"/>
    <w:rsid w:val="00D040FA"/>
    <w:rsid w:val="00D06975"/>
    <w:rsid w:val="00D1118B"/>
    <w:rsid w:val="00D1312E"/>
    <w:rsid w:val="00D1347B"/>
    <w:rsid w:val="00D14DB8"/>
    <w:rsid w:val="00D1581D"/>
    <w:rsid w:val="00D15FE7"/>
    <w:rsid w:val="00D1797C"/>
    <w:rsid w:val="00D20ED1"/>
    <w:rsid w:val="00D243E3"/>
    <w:rsid w:val="00D256F9"/>
    <w:rsid w:val="00D26F17"/>
    <w:rsid w:val="00D27574"/>
    <w:rsid w:val="00D3123F"/>
    <w:rsid w:val="00D319DE"/>
    <w:rsid w:val="00D32BA5"/>
    <w:rsid w:val="00D34009"/>
    <w:rsid w:val="00D34C93"/>
    <w:rsid w:val="00D366B6"/>
    <w:rsid w:val="00D36CE0"/>
    <w:rsid w:val="00D425C2"/>
    <w:rsid w:val="00D42790"/>
    <w:rsid w:val="00D438D7"/>
    <w:rsid w:val="00D442BF"/>
    <w:rsid w:val="00D45ADB"/>
    <w:rsid w:val="00D46811"/>
    <w:rsid w:val="00D474A5"/>
    <w:rsid w:val="00D47556"/>
    <w:rsid w:val="00D51A00"/>
    <w:rsid w:val="00D52FE4"/>
    <w:rsid w:val="00D53A1A"/>
    <w:rsid w:val="00D5439C"/>
    <w:rsid w:val="00D54E49"/>
    <w:rsid w:val="00D5760C"/>
    <w:rsid w:val="00D6060F"/>
    <w:rsid w:val="00D6293A"/>
    <w:rsid w:val="00D63A9C"/>
    <w:rsid w:val="00D6422A"/>
    <w:rsid w:val="00D65B47"/>
    <w:rsid w:val="00D66A1A"/>
    <w:rsid w:val="00D67EBE"/>
    <w:rsid w:val="00D67F34"/>
    <w:rsid w:val="00D72346"/>
    <w:rsid w:val="00D73C9D"/>
    <w:rsid w:val="00D74541"/>
    <w:rsid w:val="00D75191"/>
    <w:rsid w:val="00D76F7B"/>
    <w:rsid w:val="00D808A6"/>
    <w:rsid w:val="00D81427"/>
    <w:rsid w:val="00D843D2"/>
    <w:rsid w:val="00D849D5"/>
    <w:rsid w:val="00D85CC3"/>
    <w:rsid w:val="00D86F44"/>
    <w:rsid w:val="00D95258"/>
    <w:rsid w:val="00D960F3"/>
    <w:rsid w:val="00D96797"/>
    <w:rsid w:val="00D968D9"/>
    <w:rsid w:val="00D97489"/>
    <w:rsid w:val="00D974FD"/>
    <w:rsid w:val="00D97661"/>
    <w:rsid w:val="00D9779F"/>
    <w:rsid w:val="00D978BE"/>
    <w:rsid w:val="00DA0D62"/>
    <w:rsid w:val="00DA1DF3"/>
    <w:rsid w:val="00DA7465"/>
    <w:rsid w:val="00DA7F9C"/>
    <w:rsid w:val="00DB0447"/>
    <w:rsid w:val="00DB14DB"/>
    <w:rsid w:val="00DB34E9"/>
    <w:rsid w:val="00DB4228"/>
    <w:rsid w:val="00DB735A"/>
    <w:rsid w:val="00DC10FE"/>
    <w:rsid w:val="00DC18DE"/>
    <w:rsid w:val="00DC1CC7"/>
    <w:rsid w:val="00DC2291"/>
    <w:rsid w:val="00DC25C7"/>
    <w:rsid w:val="00DC2AFF"/>
    <w:rsid w:val="00DC3A5D"/>
    <w:rsid w:val="00DD2F8E"/>
    <w:rsid w:val="00DD53A2"/>
    <w:rsid w:val="00DD7349"/>
    <w:rsid w:val="00DD7CC2"/>
    <w:rsid w:val="00DD7EA6"/>
    <w:rsid w:val="00DE031B"/>
    <w:rsid w:val="00DE119F"/>
    <w:rsid w:val="00DE1F8F"/>
    <w:rsid w:val="00DE35AB"/>
    <w:rsid w:val="00DE379F"/>
    <w:rsid w:val="00DE5475"/>
    <w:rsid w:val="00DE7DD3"/>
    <w:rsid w:val="00DF1B1C"/>
    <w:rsid w:val="00DF2475"/>
    <w:rsid w:val="00DF2CD3"/>
    <w:rsid w:val="00DF3EC0"/>
    <w:rsid w:val="00DF5C95"/>
    <w:rsid w:val="00DF5E9B"/>
    <w:rsid w:val="00E01CC6"/>
    <w:rsid w:val="00E02427"/>
    <w:rsid w:val="00E06F37"/>
    <w:rsid w:val="00E075C7"/>
    <w:rsid w:val="00E11C94"/>
    <w:rsid w:val="00E12776"/>
    <w:rsid w:val="00E12AF1"/>
    <w:rsid w:val="00E13087"/>
    <w:rsid w:val="00E13B69"/>
    <w:rsid w:val="00E142A7"/>
    <w:rsid w:val="00E143A0"/>
    <w:rsid w:val="00E1453B"/>
    <w:rsid w:val="00E14F5D"/>
    <w:rsid w:val="00E15AB4"/>
    <w:rsid w:val="00E169E1"/>
    <w:rsid w:val="00E16B28"/>
    <w:rsid w:val="00E16EBD"/>
    <w:rsid w:val="00E2159A"/>
    <w:rsid w:val="00E24D3D"/>
    <w:rsid w:val="00E24EBF"/>
    <w:rsid w:val="00E24FC6"/>
    <w:rsid w:val="00E26724"/>
    <w:rsid w:val="00E26F90"/>
    <w:rsid w:val="00E303FC"/>
    <w:rsid w:val="00E31A56"/>
    <w:rsid w:val="00E31B53"/>
    <w:rsid w:val="00E324E6"/>
    <w:rsid w:val="00E32C83"/>
    <w:rsid w:val="00E33D4C"/>
    <w:rsid w:val="00E33E17"/>
    <w:rsid w:val="00E354F0"/>
    <w:rsid w:val="00E36083"/>
    <w:rsid w:val="00E36FF3"/>
    <w:rsid w:val="00E37FBE"/>
    <w:rsid w:val="00E40A63"/>
    <w:rsid w:val="00E419DA"/>
    <w:rsid w:val="00E41D6F"/>
    <w:rsid w:val="00E421D1"/>
    <w:rsid w:val="00E43D37"/>
    <w:rsid w:val="00E44164"/>
    <w:rsid w:val="00E44DFB"/>
    <w:rsid w:val="00E463E7"/>
    <w:rsid w:val="00E47290"/>
    <w:rsid w:val="00E50081"/>
    <w:rsid w:val="00E508D8"/>
    <w:rsid w:val="00E537AC"/>
    <w:rsid w:val="00E53CDD"/>
    <w:rsid w:val="00E53D30"/>
    <w:rsid w:val="00E550B6"/>
    <w:rsid w:val="00E5528A"/>
    <w:rsid w:val="00E56568"/>
    <w:rsid w:val="00E56AF7"/>
    <w:rsid w:val="00E56B9A"/>
    <w:rsid w:val="00E56E70"/>
    <w:rsid w:val="00E573AC"/>
    <w:rsid w:val="00E57F2C"/>
    <w:rsid w:val="00E60320"/>
    <w:rsid w:val="00E60688"/>
    <w:rsid w:val="00E613D5"/>
    <w:rsid w:val="00E63CEB"/>
    <w:rsid w:val="00E65DD3"/>
    <w:rsid w:val="00E75572"/>
    <w:rsid w:val="00E76F3E"/>
    <w:rsid w:val="00E7786A"/>
    <w:rsid w:val="00E80D16"/>
    <w:rsid w:val="00E81730"/>
    <w:rsid w:val="00E81EFF"/>
    <w:rsid w:val="00E84556"/>
    <w:rsid w:val="00E85D2A"/>
    <w:rsid w:val="00E8613D"/>
    <w:rsid w:val="00E862F2"/>
    <w:rsid w:val="00E868D8"/>
    <w:rsid w:val="00E86D3E"/>
    <w:rsid w:val="00E916F2"/>
    <w:rsid w:val="00E91D27"/>
    <w:rsid w:val="00E92D82"/>
    <w:rsid w:val="00E9469C"/>
    <w:rsid w:val="00E95B00"/>
    <w:rsid w:val="00E96C55"/>
    <w:rsid w:val="00EA0AA4"/>
    <w:rsid w:val="00EA3303"/>
    <w:rsid w:val="00EA5324"/>
    <w:rsid w:val="00EA63BC"/>
    <w:rsid w:val="00EB432A"/>
    <w:rsid w:val="00EB6A61"/>
    <w:rsid w:val="00EB704D"/>
    <w:rsid w:val="00EC0B07"/>
    <w:rsid w:val="00EC1F3E"/>
    <w:rsid w:val="00EC37B2"/>
    <w:rsid w:val="00EC4E69"/>
    <w:rsid w:val="00EC5BE6"/>
    <w:rsid w:val="00EC7FBE"/>
    <w:rsid w:val="00ED021C"/>
    <w:rsid w:val="00ED0BCA"/>
    <w:rsid w:val="00ED2E06"/>
    <w:rsid w:val="00ED487F"/>
    <w:rsid w:val="00ED4E86"/>
    <w:rsid w:val="00ED5559"/>
    <w:rsid w:val="00ED5CDD"/>
    <w:rsid w:val="00ED72F3"/>
    <w:rsid w:val="00ED7A07"/>
    <w:rsid w:val="00EF0174"/>
    <w:rsid w:val="00EF01BA"/>
    <w:rsid w:val="00EF1AC8"/>
    <w:rsid w:val="00EF2FE3"/>
    <w:rsid w:val="00EF3172"/>
    <w:rsid w:val="00EF35B2"/>
    <w:rsid w:val="00EF4339"/>
    <w:rsid w:val="00EF4A56"/>
    <w:rsid w:val="00EF665E"/>
    <w:rsid w:val="00EF6ADE"/>
    <w:rsid w:val="00EF7C5D"/>
    <w:rsid w:val="00F007BE"/>
    <w:rsid w:val="00F0185E"/>
    <w:rsid w:val="00F0418E"/>
    <w:rsid w:val="00F050B5"/>
    <w:rsid w:val="00F06A09"/>
    <w:rsid w:val="00F0726F"/>
    <w:rsid w:val="00F07EF4"/>
    <w:rsid w:val="00F133DD"/>
    <w:rsid w:val="00F16D92"/>
    <w:rsid w:val="00F17053"/>
    <w:rsid w:val="00F200DB"/>
    <w:rsid w:val="00F27B1E"/>
    <w:rsid w:val="00F3106A"/>
    <w:rsid w:val="00F321D7"/>
    <w:rsid w:val="00F32F01"/>
    <w:rsid w:val="00F34CC9"/>
    <w:rsid w:val="00F34DDC"/>
    <w:rsid w:val="00F36AB8"/>
    <w:rsid w:val="00F36B3F"/>
    <w:rsid w:val="00F37370"/>
    <w:rsid w:val="00F411FD"/>
    <w:rsid w:val="00F445CB"/>
    <w:rsid w:val="00F45897"/>
    <w:rsid w:val="00F47B57"/>
    <w:rsid w:val="00F47BB6"/>
    <w:rsid w:val="00F47E41"/>
    <w:rsid w:val="00F51502"/>
    <w:rsid w:val="00F52472"/>
    <w:rsid w:val="00F524FF"/>
    <w:rsid w:val="00F53E2B"/>
    <w:rsid w:val="00F54103"/>
    <w:rsid w:val="00F5434A"/>
    <w:rsid w:val="00F54A55"/>
    <w:rsid w:val="00F561E4"/>
    <w:rsid w:val="00F56288"/>
    <w:rsid w:val="00F56472"/>
    <w:rsid w:val="00F56DF1"/>
    <w:rsid w:val="00F57778"/>
    <w:rsid w:val="00F6090C"/>
    <w:rsid w:val="00F615EC"/>
    <w:rsid w:val="00F63FF5"/>
    <w:rsid w:val="00F649EA"/>
    <w:rsid w:val="00F65A2C"/>
    <w:rsid w:val="00F65DFC"/>
    <w:rsid w:val="00F7331E"/>
    <w:rsid w:val="00F73592"/>
    <w:rsid w:val="00F75685"/>
    <w:rsid w:val="00F7632C"/>
    <w:rsid w:val="00F76BE5"/>
    <w:rsid w:val="00F76FC9"/>
    <w:rsid w:val="00F80904"/>
    <w:rsid w:val="00F80E90"/>
    <w:rsid w:val="00F821C9"/>
    <w:rsid w:val="00F84A6D"/>
    <w:rsid w:val="00F86EFB"/>
    <w:rsid w:val="00F87B7E"/>
    <w:rsid w:val="00F91452"/>
    <w:rsid w:val="00F91730"/>
    <w:rsid w:val="00F9281A"/>
    <w:rsid w:val="00F92D2D"/>
    <w:rsid w:val="00F92F23"/>
    <w:rsid w:val="00F93B7B"/>
    <w:rsid w:val="00F94899"/>
    <w:rsid w:val="00F960D9"/>
    <w:rsid w:val="00FA01F4"/>
    <w:rsid w:val="00FA0F63"/>
    <w:rsid w:val="00FA10B0"/>
    <w:rsid w:val="00FA3181"/>
    <w:rsid w:val="00FA41AB"/>
    <w:rsid w:val="00FA478E"/>
    <w:rsid w:val="00FA5A4F"/>
    <w:rsid w:val="00FA5B10"/>
    <w:rsid w:val="00FA5B54"/>
    <w:rsid w:val="00FA74F1"/>
    <w:rsid w:val="00FA7FEB"/>
    <w:rsid w:val="00FB1903"/>
    <w:rsid w:val="00FB3556"/>
    <w:rsid w:val="00FB4AAE"/>
    <w:rsid w:val="00FB7611"/>
    <w:rsid w:val="00FB77E1"/>
    <w:rsid w:val="00FC0314"/>
    <w:rsid w:val="00FC280F"/>
    <w:rsid w:val="00FC4736"/>
    <w:rsid w:val="00FC5AAE"/>
    <w:rsid w:val="00FC7030"/>
    <w:rsid w:val="00FD1D32"/>
    <w:rsid w:val="00FD25C4"/>
    <w:rsid w:val="00FD776D"/>
    <w:rsid w:val="00FE2873"/>
    <w:rsid w:val="00FE2E04"/>
    <w:rsid w:val="00FE31FC"/>
    <w:rsid w:val="00FE35AE"/>
    <w:rsid w:val="00FE449E"/>
    <w:rsid w:val="00FE62AC"/>
    <w:rsid w:val="00FE7923"/>
    <w:rsid w:val="00FF049C"/>
    <w:rsid w:val="00FF10E7"/>
    <w:rsid w:val="00FF16A3"/>
    <w:rsid w:val="00FF2DF0"/>
    <w:rsid w:val="00FF3C0E"/>
    <w:rsid w:val="00FF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47DA5-5AE7-4ABB-840C-B799DE42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84"/>
    <w:rPr>
      <w:rFonts w:ascii="Times New Roman" w:hAnsi="Times New Roman"/>
      <w:sz w:val="28"/>
    </w:rPr>
  </w:style>
  <w:style w:type="paragraph" w:styleId="Heading1">
    <w:name w:val="heading 1"/>
    <w:basedOn w:val="Normal"/>
    <w:link w:val="Heading1Char"/>
    <w:uiPriority w:val="1"/>
    <w:qFormat/>
    <w:rsid w:val="0067604E"/>
    <w:pPr>
      <w:widowControl w:val="0"/>
      <w:autoSpaceDE w:val="0"/>
      <w:autoSpaceDN w:val="0"/>
      <w:spacing w:before="130" w:after="0" w:line="240" w:lineRule="auto"/>
      <w:ind w:left="1376" w:hanging="361"/>
      <w:outlineLvl w:val="0"/>
    </w:pPr>
    <w:rPr>
      <w:rFonts w:eastAsia="Times New Roman" w:cs="Times New Roman"/>
      <w:b/>
      <w:bCs/>
      <w:sz w:val="24"/>
      <w:szCs w:val="24"/>
    </w:rPr>
  </w:style>
  <w:style w:type="paragraph" w:styleId="Heading3">
    <w:name w:val="heading 3"/>
    <w:basedOn w:val="Normal"/>
    <w:next w:val="Normal"/>
    <w:link w:val="Heading3Char"/>
    <w:uiPriority w:val="9"/>
    <w:semiHidden/>
    <w:unhideWhenUsed/>
    <w:qFormat/>
    <w:rsid w:val="0067604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列出段落 Cha,Ng,?o?nĐoạn của Danh s¨¢ch Char,HPL01,Câu hỏi,Ðoạn c𞹺Danh sá,Ðoạn c𞹺Danh s,Ðoạn c𞹺𞹺Danh s,bullet 1,liet,Ðoạn cDanh sá,VNA - List Paragraph,Table Sequence,List Paragraph1111,List Paragrap,List Paragraph4,List Paragraph11111,N"/>
    <w:basedOn w:val="Normal"/>
    <w:link w:val="ListParagraphChar"/>
    <w:uiPriority w:val="34"/>
    <w:qFormat/>
    <w:rsid w:val="007251DD"/>
    <w:pPr>
      <w:spacing w:after="160" w:line="259" w:lineRule="auto"/>
      <w:ind w:left="720"/>
      <w:contextualSpacing/>
    </w:pPr>
  </w:style>
  <w:style w:type="table" w:styleId="TableGrid">
    <w:name w:val="Table Grid"/>
    <w:basedOn w:val="TableNormal"/>
    <w:uiPriority w:val="59"/>
    <w:qFormat/>
    <w:rsid w:val="00132E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bvzbc">
    <w:name w:val="hbvzbc"/>
    <w:basedOn w:val="DefaultParagraphFont"/>
    <w:rsid w:val="001712D0"/>
  </w:style>
  <w:style w:type="character" w:customStyle="1" w:styleId="textexposedshow">
    <w:name w:val="text_exposed_show"/>
    <w:basedOn w:val="DefaultParagraphFont"/>
    <w:rsid w:val="002F78E8"/>
  </w:style>
  <w:style w:type="character" w:customStyle="1" w:styleId="ListParagraphChar">
    <w:name w:val="List Paragraph Char"/>
    <w:aliases w:val="列出段落 Cha Char,Ng Char,?o?nĐoạn của Danh s¨¢ch Char Char,HPL01 Char,Câu hỏi Char,Ðoạn c𞹺Danh sá Char,Ðoạn c𞹺Danh s Char,Ðoạn c𞹺𞹺Danh s Char,bullet 1 Char,liet Char,Ðoạn cDanh sá Char,VNA - List Paragraph Char,Table Sequence Char"/>
    <w:link w:val="ListParagraph"/>
    <w:uiPriority w:val="34"/>
    <w:qFormat/>
    <w:rsid w:val="002F78E8"/>
    <w:rPr>
      <w:rFonts w:ascii="Times New Roman" w:hAnsi="Times New Roman"/>
      <w:sz w:val="28"/>
    </w:rPr>
  </w:style>
  <w:style w:type="character" w:customStyle="1" w:styleId="text">
    <w:name w:val="text"/>
    <w:basedOn w:val="DefaultParagraphFont"/>
    <w:rsid w:val="00086BF9"/>
  </w:style>
  <w:style w:type="character" w:customStyle="1" w:styleId="emoji-sizer">
    <w:name w:val="emoji-sizer"/>
    <w:basedOn w:val="DefaultParagraphFont"/>
    <w:rsid w:val="00086BF9"/>
  </w:style>
  <w:style w:type="paragraph" w:styleId="NormalWeb">
    <w:name w:val="Normal (Web)"/>
    <w:basedOn w:val="Normal"/>
    <w:uiPriority w:val="99"/>
    <w:unhideWhenUsed/>
    <w:qFormat/>
    <w:rsid w:val="00086BF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86BF9"/>
    <w:rPr>
      <w:b/>
      <w:bCs/>
    </w:rPr>
  </w:style>
  <w:style w:type="character" w:customStyle="1" w:styleId="Bodytext2">
    <w:name w:val="Body text (2)_"/>
    <w:basedOn w:val="DefaultParagraphFont"/>
    <w:link w:val="Bodytext20"/>
    <w:locked/>
    <w:rsid w:val="00180D00"/>
    <w:rPr>
      <w:rFonts w:cs="Times New Roman"/>
      <w:sz w:val="20"/>
      <w:szCs w:val="20"/>
      <w:shd w:val="clear" w:color="auto" w:fill="FFFFFF"/>
    </w:rPr>
  </w:style>
  <w:style w:type="character" w:customStyle="1" w:styleId="Bodytext2CenturyGothic">
    <w:name w:val="Body text (2) + Century Gothic"/>
    <w:aliases w:val="9 pt"/>
    <w:basedOn w:val="Bodytext2"/>
    <w:uiPriority w:val="99"/>
    <w:rsid w:val="00180D00"/>
    <w:rPr>
      <w:rFonts w:ascii="Century Gothic" w:hAnsi="Century Gothic" w:cs="Century Gothic"/>
      <w:sz w:val="18"/>
      <w:szCs w:val="18"/>
      <w:shd w:val="clear" w:color="auto" w:fill="FFFFFF"/>
    </w:rPr>
  </w:style>
  <w:style w:type="character" w:customStyle="1" w:styleId="Bodytext2105pt4">
    <w:name w:val="Body text (2) + 10.5 pt4"/>
    <w:basedOn w:val="Bodytext2"/>
    <w:uiPriority w:val="99"/>
    <w:rsid w:val="00180D00"/>
    <w:rPr>
      <w:rFonts w:cs="Times New Roman"/>
      <w:sz w:val="21"/>
      <w:szCs w:val="21"/>
      <w:shd w:val="clear" w:color="auto" w:fill="FFFFFF"/>
    </w:rPr>
  </w:style>
  <w:style w:type="character" w:customStyle="1" w:styleId="Bodytext2105pt3">
    <w:name w:val="Body text (2) + 10.5 pt3"/>
    <w:aliases w:val="Bold,Body text (2) + 11 pt,Bold3"/>
    <w:basedOn w:val="Bodytext2"/>
    <w:rsid w:val="00180D00"/>
    <w:rPr>
      <w:rFonts w:cs="Times New Roman"/>
      <w:b/>
      <w:bCs/>
      <w:sz w:val="21"/>
      <w:szCs w:val="21"/>
      <w:shd w:val="clear" w:color="auto" w:fill="FFFFFF"/>
    </w:rPr>
  </w:style>
  <w:style w:type="character" w:customStyle="1" w:styleId="Bodytext13">
    <w:name w:val="Body text (13)_"/>
    <w:basedOn w:val="DefaultParagraphFont"/>
    <w:link w:val="Bodytext130"/>
    <w:uiPriority w:val="99"/>
    <w:locked/>
    <w:rsid w:val="00180D00"/>
    <w:rPr>
      <w:rFonts w:cs="Times New Roman"/>
      <w:b/>
      <w:bCs/>
      <w:sz w:val="21"/>
      <w:szCs w:val="21"/>
      <w:shd w:val="clear" w:color="auto" w:fill="FFFFFF"/>
    </w:rPr>
  </w:style>
  <w:style w:type="character" w:customStyle="1" w:styleId="Bodytext2105pt1">
    <w:name w:val="Body text (2) + 10.5 pt1"/>
    <w:aliases w:val="Bold1"/>
    <w:basedOn w:val="Bodytext2"/>
    <w:uiPriority w:val="99"/>
    <w:rsid w:val="00180D00"/>
    <w:rPr>
      <w:rFonts w:cs="Times New Roman"/>
      <w:b/>
      <w:bCs/>
      <w:sz w:val="21"/>
      <w:szCs w:val="21"/>
      <w:shd w:val="clear" w:color="auto" w:fill="FFFFFF"/>
    </w:rPr>
  </w:style>
  <w:style w:type="character" w:customStyle="1" w:styleId="Bodytext14">
    <w:name w:val="Body text (14)_"/>
    <w:basedOn w:val="DefaultParagraphFont"/>
    <w:link w:val="Bodytext140"/>
    <w:uiPriority w:val="99"/>
    <w:locked/>
    <w:rsid w:val="00180D00"/>
    <w:rPr>
      <w:rFonts w:cs="Times New Roman"/>
      <w:sz w:val="20"/>
      <w:szCs w:val="20"/>
      <w:shd w:val="clear" w:color="auto" w:fill="FFFFFF"/>
    </w:rPr>
  </w:style>
  <w:style w:type="paragraph" w:customStyle="1" w:styleId="Bodytext20">
    <w:name w:val="Body text (2)"/>
    <w:basedOn w:val="Normal"/>
    <w:link w:val="Bodytext2"/>
    <w:rsid w:val="00180D00"/>
    <w:pPr>
      <w:widowControl w:val="0"/>
      <w:shd w:val="clear" w:color="auto" w:fill="FFFFFF"/>
      <w:spacing w:before="60" w:after="0" w:line="256" w:lineRule="exact"/>
      <w:jc w:val="both"/>
    </w:pPr>
    <w:rPr>
      <w:rFonts w:asciiTheme="minorHAnsi" w:hAnsiTheme="minorHAnsi" w:cs="Times New Roman"/>
      <w:sz w:val="20"/>
      <w:szCs w:val="20"/>
    </w:rPr>
  </w:style>
  <w:style w:type="paragraph" w:customStyle="1" w:styleId="Bodytext130">
    <w:name w:val="Body text (13)"/>
    <w:basedOn w:val="Normal"/>
    <w:link w:val="Bodytext13"/>
    <w:uiPriority w:val="99"/>
    <w:rsid w:val="00180D00"/>
    <w:pPr>
      <w:widowControl w:val="0"/>
      <w:shd w:val="clear" w:color="auto" w:fill="FFFFFF"/>
      <w:spacing w:after="0" w:line="410" w:lineRule="exact"/>
      <w:jc w:val="both"/>
    </w:pPr>
    <w:rPr>
      <w:rFonts w:asciiTheme="minorHAnsi" w:hAnsiTheme="minorHAnsi" w:cs="Times New Roman"/>
      <w:b/>
      <w:bCs/>
      <w:sz w:val="21"/>
      <w:szCs w:val="21"/>
    </w:rPr>
  </w:style>
  <w:style w:type="paragraph" w:customStyle="1" w:styleId="Bodytext140">
    <w:name w:val="Body text (14)"/>
    <w:basedOn w:val="Normal"/>
    <w:link w:val="Bodytext14"/>
    <w:uiPriority w:val="99"/>
    <w:rsid w:val="00180D00"/>
    <w:pPr>
      <w:widowControl w:val="0"/>
      <w:shd w:val="clear" w:color="auto" w:fill="FFFFFF"/>
      <w:spacing w:after="180" w:line="240" w:lineRule="atLeast"/>
      <w:jc w:val="both"/>
    </w:pPr>
    <w:rPr>
      <w:rFonts w:asciiTheme="minorHAnsi" w:hAnsiTheme="minorHAnsi" w:cs="Times New Roman"/>
      <w:sz w:val="20"/>
      <w:szCs w:val="20"/>
    </w:rPr>
  </w:style>
  <w:style w:type="character" w:customStyle="1" w:styleId="Heading2">
    <w:name w:val="Heading #2_"/>
    <w:basedOn w:val="DefaultParagraphFont"/>
    <w:link w:val="Heading20"/>
    <w:uiPriority w:val="99"/>
    <w:locked/>
    <w:rsid w:val="00312E95"/>
    <w:rPr>
      <w:rFonts w:ascii="Times New Roman" w:hAnsi="Times New Roman" w:cs="Times New Roman"/>
      <w:sz w:val="18"/>
      <w:szCs w:val="18"/>
      <w:shd w:val="clear" w:color="auto" w:fill="FFFFFF"/>
    </w:rPr>
  </w:style>
  <w:style w:type="character" w:customStyle="1" w:styleId="Heading10">
    <w:name w:val="Heading #1_"/>
    <w:basedOn w:val="DefaultParagraphFont"/>
    <w:link w:val="Heading11"/>
    <w:locked/>
    <w:rsid w:val="00312E95"/>
    <w:rPr>
      <w:rFonts w:ascii="Times New Roman" w:hAnsi="Times New Roman" w:cs="Times New Roman"/>
      <w:sz w:val="19"/>
      <w:szCs w:val="19"/>
      <w:shd w:val="clear" w:color="auto" w:fill="FFFFFF"/>
    </w:rPr>
  </w:style>
  <w:style w:type="character" w:customStyle="1" w:styleId="Bodytext4">
    <w:name w:val="Body text (4)_"/>
    <w:basedOn w:val="DefaultParagraphFont"/>
    <w:link w:val="Bodytext41"/>
    <w:locked/>
    <w:rsid w:val="00312E95"/>
    <w:rPr>
      <w:rFonts w:ascii="Times New Roman" w:hAnsi="Times New Roman" w:cs="Times New Roman"/>
      <w:sz w:val="15"/>
      <w:szCs w:val="15"/>
      <w:shd w:val="clear" w:color="auto" w:fill="FFFFFF"/>
    </w:rPr>
  </w:style>
  <w:style w:type="character" w:customStyle="1" w:styleId="Bodytext40">
    <w:name w:val="Body text (4)"/>
    <w:basedOn w:val="Bodytext4"/>
    <w:rsid w:val="00312E95"/>
    <w:rPr>
      <w:rFonts w:ascii="Times New Roman" w:hAnsi="Times New Roman" w:cs="Times New Roman"/>
      <w:sz w:val="15"/>
      <w:szCs w:val="15"/>
      <w:u w:val="single"/>
      <w:shd w:val="clear" w:color="auto" w:fill="FFFFFF"/>
    </w:rPr>
  </w:style>
  <w:style w:type="character" w:customStyle="1" w:styleId="Bodytext9">
    <w:name w:val="Body text (9)_"/>
    <w:basedOn w:val="DefaultParagraphFont"/>
    <w:link w:val="Bodytext91"/>
    <w:uiPriority w:val="99"/>
    <w:locked/>
    <w:rsid w:val="00312E95"/>
    <w:rPr>
      <w:rFonts w:ascii="Times New Roman" w:hAnsi="Times New Roman" w:cs="Times New Roman"/>
      <w:sz w:val="15"/>
      <w:szCs w:val="15"/>
      <w:shd w:val="clear" w:color="auto" w:fill="FFFFFF"/>
    </w:rPr>
  </w:style>
  <w:style w:type="character" w:customStyle="1" w:styleId="Bodytext90">
    <w:name w:val="Body text (9)"/>
    <w:basedOn w:val="Bodytext9"/>
    <w:uiPriority w:val="99"/>
    <w:rsid w:val="00312E95"/>
    <w:rPr>
      <w:rFonts w:ascii="Times New Roman" w:hAnsi="Times New Roman" w:cs="Times New Roman"/>
      <w:sz w:val="15"/>
      <w:szCs w:val="15"/>
      <w:u w:val="single"/>
      <w:shd w:val="clear" w:color="auto" w:fill="FFFFFF"/>
    </w:rPr>
  </w:style>
  <w:style w:type="character" w:customStyle="1" w:styleId="Bodytext4Italic">
    <w:name w:val="Body text (4) + Italic"/>
    <w:basedOn w:val="Bodytext4"/>
    <w:uiPriority w:val="99"/>
    <w:rsid w:val="00312E95"/>
    <w:rPr>
      <w:rFonts w:ascii="Times New Roman" w:hAnsi="Times New Roman" w:cs="Times New Roman"/>
      <w:i/>
      <w:iCs/>
      <w:sz w:val="15"/>
      <w:szCs w:val="15"/>
      <w:shd w:val="clear" w:color="auto" w:fill="FFFFFF"/>
    </w:rPr>
  </w:style>
  <w:style w:type="character" w:customStyle="1" w:styleId="Bodytext213pt">
    <w:name w:val="Body text (2) + 13 pt"/>
    <w:basedOn w:val="Bodytext2"/>
    <w:uiPriority w:val="99"/>
    <w:rsid w:val="00312E95"/>
    <w:rPr>
      <w:rFonts w:ascii="Times New Roman" w:hAnsi="Times New Roman" w:cs="Times New Roman"/>
      <w:sz w:val="26"/>
      <w:szCs w:val="26"/>
      <w:shd w:val="clear" w:color="auto" w:fill="FFFFFF"/>
    </w:rPr>
  </w:style>
  <w:style w:type="character" w:customStyle="1" w:styleId="Heading213pt">
    <w:name w:val="Heading #2 + 13 pt"/>
    <w:basedOn w:val="Heading2"/>
    <w:uiPriority w:val="99"/>
    <w:rsid w:val="00312E95"/>
    <w:rPr>
      <w:rFonts w:ascii="Times New Roman" w:hAnsi="Times New Roman" w:cs="Times New Roman"/>
      <w:sz w:val="26"/>
      <w:szCs w:val="26"/>
      <w:shd w:val="clear" w:color="auto" w:fill="FFFFFF"/>
    </w:rPr>
  </w:style>
  <w:style w:type="paragraph" w:customStyle="1" w:styleId="Heading20">
    <w:name w:val="Heading #2"/>
    <w:basedOn w:val="Normal"/>
    <w:link w:val="Heading2"/>
    <w:uiPriority w:val="99"/>
    <w:rsid w:val="00312E95"/>
    <w:pPr>
      <w:widowControl w:val="0"/>
      <w:shd w:val="clear" w:color="auto" w:fill="FFFFFF"/>
      <w:spacing w:after="0" w:line="223" w:lineRule="exact"/>
      <w:ind w:hanging="300"/>
      <w:outlineLvl w:val="1"/>
    </w:pPr>
    <w:rPr>
      <w:rFonts w:cs="Times New Roman"/>
      <w:sz w:val="18"/>
      <w:szCs w:val="18"/>
    </w:rPr>
  </w:style>
  <w:style w:type="paragraph" w:customStyle="1" w:styleId="Heading11">
    <w:name w:val="Heading #1"/>
    <w:basedOn w:val="Normal"/>
    <w:link w:val="Heading10"/>
    <w:rsid w:val="00312E95"/>
    <w:pPr>
      <w:widowControl w:val="0"/>
      <w:shd w:val="clear" w:color="auto" w:fill="FFFFFF"/>
      <w:spacing w:after="0" w:line="223" w:lineRule="exact"/>
      <w:outlineLvl w:val="0"/>
    </w:pPr>
    <w:rPr>
      <w:rFonts w:cs="Times New Roman"/>
      <w:sz w:val="19"/>
      <w:szCs w:val="19"/>
    </w:rPr>
  </w:style>
  <w:style w:type="paragraph" w:customStyle="1" w:styleId="Bodytext41">
    <w:name w:val="Body text (4)1"/>
    <w:basedOn w:val="Normal"/>
    <w:link w:val="Bodytext4"/>
    <w:uiPriority w:val="99"/>
    <w:rsid w:val="00312E95"/>
    <w:pPr>
      <w:widowControl w:val="0"/>
      <w:shd w:val="clear" w:color="auto" w:fill="FFFFFF"/>
      <w:spacing w:after="0" w:line="240" w:lineRule="atLeast"/>
      <w:ind w:hanging="260"/>
    </w:pPr>
    <w:rPr>
      <w:rFonts w:cs="Times New Roman"/>
      <w:sz w:val="15"/>
      <w:szCs w:val="15"/>
    </w:rPr>
  </w:style>
  <w:style w:type="paragraph" w:customStyle="1" w:styleId="Bodytext91">
    <w:name w:val="Body text (9)1"/>
    <w:basedOn w:val="Normal"/>
    <w:link w:val="Bodytext9"/>
    <w:uiPriority w:val="99"/>
    <w:rsid w:val="00312E95"/>
    <w:pPr>
      <w:widowControl w:val="0"/>
      <w:shd w:val="clear" w:color="auto" w:fill="FFFFFF"/>
      <w:spacing w:after="0" w:line="267" w:lineRule="exact"/>
      <w:jc w:val="both"/>
    </w:pPr>
    <w:rPr>
      <w:rFonts w:cs="Times New Roman"/>
      <w:sz w:val="15"/>
      <w:szCs w:val="15"/>
    </w:rPr>
  </w:style>
  <w:style w:type="character" w:customStyle="1" w:styleId="Heading3SmallCapsExact">
    <w:name w:val="Heading #3 + Small Caps Exact"/>
    <w:basedOn w:val="DefaultParagraphFont"/>
    <w:rsid w:val="00E24D3D"/>
    <w:rPr>
      <w:rFonts w:ascii="Arial" w:eastAsia="Arial" w:hAnsi="Arial" w:cs="Arial"/>
      <w:b/>
      <w:bCs/>
      <w:i w:val="0"/>
      <w:iCs w:val="0"/>
      <w:smallCaps/>
      <w:strike w:val="0"/>
      <w:color w:val="000000"/>
      <w:spacing w:val="0"/>
      <w:w w:val="50"/>
      <w:position w:val="0"/>
      <w:sz w:val="34"/>
      <w:szCs w:val="34"/>
      <w:u w:val="none"/>
      <w:lang w:val="vi-VN" w:eastAsia="vi-VN" w:bidi="vi-VN"/>
    </w:rPr>
  </w:style>
  <w:style w:type="character" w:customStyle="1" w:styleId="Bodytext275pt">
    <w:name w:val="Body text (2) + 7.5 pt"/>
    <w:basedOn w:val="Bodytext2"/>
    <w:rsid w:val="00572DE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customStyle="1" w:styleId="p0">
    <w:name w:val="p0"/>
    <w:basedOn w:val="Normal"/>
    <w:rsid w:val="006A3833"/>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rsid w:val="0036301B"/>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36301B"/>
    <w:rPr>
      <w:rFonts w:ascii=".VnTime" w:eastAsia="Times New Roman" w:hAnsi=".VnTime" w:cs="Times New Roman"/>
      <w:sz w:val="28"/>
      <w:szCs w:val="28"/>
    </w:rPr>
  </w:style>
  <w:style w:type="character" w:customStyle="1" w:styleId="apple-converted-space">
    <w:name w:val="apple-converted-space"/>
    <w:basedOn w:val="DefaultParagraphFont"/>
    <w:rsid w:val="00822A25"/>
  </w:style>
  <w:style w:type="paragraph" w:styleId="NoSpacing">
    <w:name w:val="No Spacing"/>
    <w:uiPriority w:val="1"/>
    <w:qFormat/>
    <w:rsid w:val="00183C10"/>
    <w:pPr>
      <w:spacing w:after="0" w:line="240" w:lineRule="auto"/>
    </w:pPr>
    <w:rPr>
      <w:rFonts w:ascii="Times New Roman" w:eastAsia="Times New Roman" w:hAnsi="Times New Roman" w:cs="Times New Roman"/>
      <w:sz w:val="24"/>
      <w:szCs w:val="24"/>
    </w:rPr>
  </w:style>
  <w:style w:type="character" w:customStyle="1" w:styleId="Bodytext3">
    <w:name w:val="Body text (3)_"/>
    <w:basedOn w:val="DefaultParagraphFont"/>
    <w:link w:val="Bodytext30"/>
    <w:rsid w:val="00E16EBD"/>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E16EB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Bodytext30">
    <w:name w:val="Body text (3)"/>
    <w:basedOn w:val="Normal"/>
    <w:link w:val="Bodytext3"/>
    <w:rsid w:val="00E16EBD"/>
    <w:pPr>
      <w:widowControl w:val="0"/>
      <w:shd w:val="clear" w:color="auto" w:fill="FFFFFF"/>
      <w:spacing w:after="0" w:line="437" w:lineRule="exact"/>
      <w:jc w:val="both"/>
    </w:pPr>
    <w:rPr>
      <w:rFonts w:eastAsia="Times New Roman" w:cs="Times New Roman"/>
      <w:b/>
      <w:bCs/>
      <w:sz w:val="22"/>
    </w:rPr>
  </w:style>
  <w:style w:type="paragraph" w:styleId="BalloonText">
    <w:name w:val="Balloon Text"/>
    <w:basedOn w:val="Normal"/>
    <w:link w:val="BalloonTextChar"/>
    <w:uiPriority w:val="99"/>
    <w:semiHidden/>
    <w:unhideWhenUsed/>
    <w:rsid w:val="001C78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1C784C"/>
    <w:rPr>
      <w:rFonts w:ascii="Tahoma" w:eastAsia="Times New Roman" w:hAnsi="Tahoma" w:cs="Times New Roman"/>
      <w:sz w:val="16"/>
      <w:szCs w:val="16"/>
    </w:rPr>
  </w:style>
  <w:style w:type="paragraph" w:customStyle="1" w:styleId="DefaultParagraphFontParaCharCharCharCharChar">
    <w:name w:val="Default Paragraph Font Para Char Char Char Char Char"/>
    <w:autoRedefine/>
    <w:rsid w:val="00721A6E"/>
    <w:pPr>
      <w:tabs>
        <w:tab w:val="left" w:pos="1152"/>
      </w:tabs>
      <w:spacing w:before="120" w:after="120" w:line="312" w:lineRule="auto"/>
    </w:pPr>
    <w:rPr>
      <w:rFonts w:ascii="Arial" w:eastAsia="Times New Roman" w:hAnsi="Arial" w:cs="Arial"/>
      <w:sz w:val="26"/>
      <w:szCs w:val="26"/>
    </w:rPr>
  </w:style>
  <w:style w:type="character" w:customStyle="1" w:styleId="Bodytext210pt">
    <w:name w:val="Body text (2) + 10 pt"/>
    <w:basedOn w:val="DefaultParagraphFont"/>
    <w:rsid w:val="00465B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Consolas">
    <w:name w:val="Body text (2) + Consolas"/>
    <w:aliases w:val="8 pt,Spacing 0 pt"/>
    <w:basedOn w:val="Bodytext2"/>
    <w:rsid w:val="00465B15"/>
    <w:rPr>
      <w:rFonts w:ascii="Consolas" w:eastAsia="Consolas" w:hAnsi="Consolas" w:cs="Consolas"/>
      <w:b w:val="0"/>
      <w:bCs w:val="0"/>
      <w:i w:val="0"/>
      <w:iCs w:val="0"/>
      <w:smallCaps w:val="0"/>
      <w:strike w:val="0"/>
      <w:color w:val="000000"/>
      <w:spacing w:val="-10"/>
      <w:w w:val="100"/>
      <w:position w:val="0"/>
      <w:sz w:val="16"/>
      <w:szCs w:val="16"/>
      <w:u w:val="none"/>
      <w:shd w:val="clear" w:color="auto" w:fill="FFFFFF"/>
      <w:lang w:val="vi-VN" w:eastAsia="vi-VN" w:bidi="vi-VN"/>
    </w:rPr>
  </w:style>
  <w:style w:type="character" w:customStyle="1" w:styleId="Heading1Char">
    <w:name w:val="Heading 1 Char"/>
    <w:basedOn w:val="DefaultParagraphFont"/>
    <w:link w:val="Heading1"/>
    <w:uiPriority w:val="1"/>
    <w:rsid w:val="0067604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7604E"/>
    <w:rPr>
      <w:rFonts w:asciiTheme="majorHAnsi" w:eastAsiaTheme="majorEastAsia" w:hAnsiTheme="majorHAnsi" w:cstheme="majorBidi"/>
      <w:b/>
      <w:bCs/>
      <w:color w:val="4F81BD" w:themeColor="accent1"/>
    </w:rPr>
  </w:style>
  <w:style w:type="character" w:customStyle="1" w:styleId="apple-tab-span">
    <w:name w:val="apple-tab-span"/>
    <w:basedOn w:val="DefaultParagraphFont"/>
    <w:rsid w:val="001E319A"/>
  </w:style>
  <w:style w:type="paragraph" w:customStyle="1" w:styleId="TableParagraph">
    <w:name w:val="Table Paragraph"/>
    <w:basedOn w:val="Normal"/>
    <w:uiPriority w:val="1"/>
    <w:qFormat/>
    <w:rsid w:val="00946995"/>
    <w:pPr>
      <w:widowControl w:val="0"/>
      <w:autoSpaceDE w:val="0"/>
      <w:autoSpaceDN w:val="0"/>
      <w:spacing w:after="0" w:line="240" w:lineRule="auto"/>
    </w:pPr>
    <w:rPr>
      <w:rFonts w:eastAsia="Times New Roman" w:cs="Times New Roman"/>
      <w:sz w:val="22"/>
      <w:lang w:val="vi"/>
    </w:rPr>
  </w:style>
  <w:style w:type="character" w:customStyle="1" w:styleId="BodyTextChar">
    <w:name w:val="Body Text Char"/>
    <w:link w:val="BodyText"/>
    <w:rsid w:val="00DE1F8F"/>
    <w:rPr>
      <w:rFonts w:eastAsia="Times New Roman"/>
      <w:sz w:val="16"/>
      <w:szCs w:val="16"/>
      <w:shd w:val="clear" w:color="auto" w:fill="FFFFFF"/>
    </w:rPr>
  </w:style>
  <w:style w:type="paragraph" w:styleId="BodyText">
    <w:name w:val="Body Text"/>
    <w:basedOn w:val="Normal"/>
    <w:link w:val="BodyTextChar"/>
    <w:qFormat/>
    <w:rsid w:val="00DE1F8F"/>
    <w:pPr>
      <w:widowControl w:val="0"/>
      <w:shd w:val="clear" w:color="auto" w:fill="FFFFFF"/>
      <w:spacing w:after="0" w:line="240" w:lineRule="auto"/>
      <w:ind w:firstLine="400"/>
    </w:pPr>
    <w:rPr>
      <w:rFonts w:asciiTheme="minorHAnsi" w:eastAsia="Times New Roman" w:hAnsiTheme="minorHAnsi"/>
      <w:sz w:val="16"/>
      <w:szCs w:val="16"/>
    </w:rPr>
  </w:style>
  <w:style w:type="character" w:customStyle="1" w:styleId="BodyTextChar1">
    <w:name w:val="Body Text Char1"/>
    <w:basedOn w:val="DefaultParagraphFont"/>
    <w:uiPriority w:val="99"/>
    <w:semiHidden/>
    <w:rsid w:val="00DE1F8F"/>
    <w:rPr>
      <w:rFonts w:ascii="Times New Roman" w:hAnsi="Times New Roman"/>
      <w:sz w:val="28"/>
    </w:rPr>
  </w:style>
  <w:style w:type="paragraph" w:customStyle="1" w:styleId="01squarebullet">
    <w:name w:val="01 square bullet"/>
    <w:basedOn w:val="Normal"/>
    <w:uiPriority w:val="3"/>
    <w:qFormat/>
    <w:rsid w:val="0097497D"/>
    <w:pPr>
      <w:numPr>
        <w:numId w:val="1"/>
      </w:numPr>
      <w:spacing w:before="120" w:after="60" w:line="259" w:lineRule="auto"/>
      <w:ind w:right="142"/>
    </w:pPr>
    <w:rPr>
      <w:rFonts w:ascii="Calibri" w:eastAsia="Arial" w:hAnsi="Calibri"/>
      <w:sz w:val="20"/>
      <w:szCs w:val="20"/>
    </w:rPr>
  </w:style>
  <w:style w:type="paragraph" w:styleId="Header">
    <w:name w:val="header"/>
    <w:basedOn w:val="Normal"/>
    <w:link w:val="HeaderChar"/>
    <w:uiPriority w:val="99"/>
    <w:unhideWhenUsed/>
    <w:rsid w:val="00AD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41"/>
    <w:rPr>
      <w:rFonts w:ascii="Times New Roman" w:hAnsi="Times New Roman"/>
      <w:sz w:val="28"/>
    </w:rPr>
  </w:style>
  <w:style w:type="character" w:styleId="Emphasis">
    <w:name w:val="Emphasis"/>
    <w:basedOn w:val="DefaultParagraphFont"/>
    <w:uiPriority w:val="20"/>
    <w:qFormat/>
    <w:rsid w:val="00676D93"/>
    <w:rPr>
      <w:i/>
      <w:iCs/>
    </w:rPr>
  </w:style>
  <w:style w:type="character" w:customStyle="1" w:styleId="vkekvd">
    <w:name w:val="vkekvd"/>
    <w:basedOn w:val="DefaultParagraphFont"/>
    <w:rsid w:val="00BC4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90">
      <w:bodyDiv w:val="1"/>
      <w:marLeft w:val="0"/>
      <w:marRight w:val="0"/>
      <w:marTop w:val="0"/>
      <w:marBottom w:val="0"/>
      <w:divBdr>
        <w:top w:val="none" w:sz="0" w:space="0" w:color="auto"/>
        <w:left w:val="none" w:sz="0" w:space="0" w:color="auto"/>
        <w:bottom w:val="none" w:sz="0" w:space="0" w:color="auto"/>
        <w:right w:val="none" w:sz="0" w:space="0" w:color="auto"/>
      </w:divBdr>
    </w:div>
    <w:div w:id="485055534">
      <w:bodyDiv w:val="1"/>
      <w:marLeft w:val="0"/>
      <w:marRight w:val="0"/>
      <w:marTop w:val="0"/>
      <w:marBottom w:val="0"/>
      <w:divBdr>
        <w:top w:val="none" w:sz="0" w:space="0" w:color="auto"/>
        <w:left w:val="none" w:sz="0" w:space="0" w:color="auto"/>
        <w:bottom w:val="none" w:sz="0" w:space="0" w:color="auto"/>
        <w:right w:val="none" w:sz="0" w:space="0" w:color="auto"/>
      </w:divBdr>
    </w:div>
    <w:div w:id="494539042">
      <w:bodyDiv w:val="1"/>
      <w:marLeft w:val="0"/>
      <w:marRight w:val="0"/>
      <w:marTop w:val="0"/>
      <w:marBottom w:val="0"/>
      <w:divBdr>
        <w:top w:val="none" w:sz="0" w:space="0" w:color="auto"/>
        <w:left w:val="none" w:sz="0" w:space="0" w:color="auto"/>
        <w:bottom w:val="none" w:sz="0" w:space="0" w:color="auto"/>
        <w:right w:val="none" w:sz="0" w:space="0" w:color="auto"/>
      </w:divBdr>
    </w:div>
    <w:div w:id="551884622">
      <w:bodyDiv w:val="1"/>
      <w:marLeft w:val="0"/>
      <w:marRight w:val="0"/>
      <w:marTop w:val="0"/>
      <w:marBottom w:val="0"/>
      <w:divBdr>
        <w:top w:val="none" w:sz="0" w:space="0" w:color="auto"/>
        <w:left w:val="none" w:sz="0" w:space="0" w:color="auto"/>
        <w:bottom w:val="none" w:sz="0" w:space="0" w:color="auto"/>
        <w:right w:val="none" w:sz="0" w:space="0" w:color="auto"/>
      </w:divBdr>
      <w:divsChild>
        <w:div w:id="646977247">
          <w:marLeft w:val="374"/>
          <w:marRight w:val="0"/>
          <w:marTop w:val="0"/>
          <w:marBottom w:val="0"/>
          <w:divBdr>
            <w:top w:val="none" w:sz="0" w:space="0" w:color="auto"/>
            <w:left w:val="none" w:sz="0" w:space="0" w:color="auto"/>
            <w:bottom w:val="none" w:sz="0" w:space="0" w:color="auto"/>
            <w:right w:val="none" w:sz="0" w:space="0" w:color="auto"/>
          </w:divBdr>
        </w:div>
        <w:div w:id="1806659694">
          <w:marLeft w:val="446"/>
          <w:marRight w:val="0"/>
          <w:marTop w:val="0"/>
          <w:marBottom w:val="0"/>
          <w:divBdr>
            <w:top w:val="none" w:sz="0" w:space="0" w:color="auto"/>
            <w:left w:val="none" w:sz="0" w:space="0" w:color="auto"/>
            <w:bottom w:val="none" w:sz="0" w:space="0" w:color="auto"/>
            <w:right w:val="none" w:sz="0" w:space="0" w:color="auto"/>
          </w:divBdr>
        </w:div>
        <w:div w:id="1159005109">
          <w:marLeft w:val="446"/>
          <w:marRight w:val="0"/>
          <w:marTop w:val="0"/>
          <w:marBottom w:val="0"/>
          <w:divBdr>
            <w:top w:val="none" w:sz="0" w:space="0" w:color="auto"/>
            <w:left w:val="none" w:sz="0" w:space="0" w:color="auto"/>
            <w:bottom w:val="none" w:sz="0" w:space="0" w:color="auto"/>
            <w:right w:val="none" w:sz="0" w:space="0" w:color="auto"/>
          </w:divBdr>
        </w:div>
        <w:div w:id="950094010">
          <w:marLeft w:val="374"/>
          <w:marRight w:val="0"/>
          <w:marTop w:val="0"/>
          <w:marBottom w:val="0"/>
          <w:divBdr>
            <w:top w:val="none" w:sz="0" w:space="0" w:color="auto"/>
            <w:left w:val="none" w:sz="0" w:space="0" w:color="auto"/>
            <w:bottom w:val="none" w:sz="0" w:space="0" w:color="auto"/>
            <w:right w:val="none" w:sz="0" w:space="0" w:color="auto"/>
          </w:divBdr>
        </w:div>
      </w:divsChild>
    </w:div>
    <w:div w:id="603926933">
      <w:bodyDiv w:val="1"/>
      <w:marLeft w:val="0"/>
      <w:marRight w:val="0"/>
      <w:marTop w:val="0"/>
      <w:marBottom w:val="0"/>
      <w:divBdr>
        <w:top w:val="none" w:sz="0" w:space="0" w:color="auto"/>
        <w:left w:val="none" w:sz="0" w:space="0" w:color="auto"/>
        <w:bottom w:val="none" w:sz="0" w:space="0" w:color="auto"/>
        <w:right w:val="none" w:sz="0" w:space="0" w:color="auto"/>
      </w:divBdr>
    </w:div>
    <w:div w:id="803428569">
      <w:bodyDiv w:val="1"/>
      <w:marLeft w:val="0"/>
      <w:marRight w:val="0"/>
      <w:marTop w:val="0"/>
      <w:marBottom w:val="0"/>
      <w:divBdr>
        <w:top w:val="none" w:sz="0" w:space="0" w:color="auto"/>
        <w:left w:val="none" w:sz="0" w:space="0" w:color="auto"/>
        <w:bottom w:val="none" w:sz="0" w:space="0" w:color="auto"/>
        <w:right w:val="none" w:sz="0" w:space="0" w:color="auto"/>
      </w:divBdr>
    </w:div>
    <w:div w:id="888758542">
      <w:bodyDiv w:val="1"/>
      <w:marLeft w:val="0"/>
      <w:marRight w:val="0"/>
      <w:marTop w:val="0"/>
      <w:marBottom w:val="0"/>
      <w:divBdr>
        <w:top w:val="none" w:sz="0" w:space="0" w:color="auto"/>
        <w:left w:val="none" w:sz="0" w:space="0" w:color="auto"/>
        <w:bottom w:val="none" w:sz="0" w:space="0" w:color="auto"/>
        <w:right w:val="none" w:sz="0" w:space="0" w:color="auto"/>
      </w:divBdr>
    </w:div>
    <w:div w:id="1092975010">
      <w:bodyDiv w:val="1"/>
      <w:marLeft w:val="0"/>
      <w:marRight w:val="0"/>
      <w:marTop w:val="0"/>
      <w:marBottom w:val="0"/>
      <w:divBdr>
        <w:top w:val="none" w:sz="0" w:space="0" w:color="auto"/>
        <w:left w:val="none" w:sz="0" w:space="0" w:color="auto"/>
        <w:bottom w:val="none" w:sz="0" w:space="0" w:color="auto"/>
        <w:right w:val="none" w:sz="0" w:space="0" w:color="auto"/>
      </w:divBdr>
    </w:div>
    <w:div w:id="1123620746">
      <w:bodyDiv w:val="1"/>
      <w:marLeft w:val="0"/>
      <w:marRight w:val="0"/>
      <w:marTop w:val="0"/>
      <w:marBottom w:val="0"/>
      <w:divBdr>
        <w:top w:val="none" w:sz="0" w:space="0" w:color="auto"/>
        <w:left w:val="none" w:sz="0" w:space="0" w:color="auto"/>
        <w:bottom w:val="none" w:sz="0" w:space="0" w:color="auto"/>
        <w:right w:val="none" w:sz="0" w:space="0" w:color="auto"/>
      </w:divBdr>
    </w:div>
    <w:div w:id="1140269102">
      <w:bodyDiv w:val="1"/>
      <w:marLeft w:val="0"/>
      <w:marRight w:val="0"/>
      <w:marTop w:val="0"/>
      <w:marBottom w:val="0"/>
      <w:divBdr>
        <w:top w:val="none" w:sz="0" w:space="0" w:color="auto"/>
        <w:left w:val="none" w:sz="0" w:space="0" w:color="auto"/>
        <w:bottom w:val="none" w:sz="0" w:space="0" w:color="auto"/>
        <w:right w:val="none" w:sz="0" w:space="0" w:color="auto"/>
      </w:divBdr>
    </w:div>
    <w:div w:id="1277178902">
      <w:bodyDiv w:val="1"/>
      <w:marLeft w:val="0"/>
      <w:marRight w:val="0"/>
      <w:marTop w:val="0"/>
      <w:marBottom w:val="0"/>
      <w:divBdr>
        <w:top w:val="none" w:sz="0" w:space="0" w:color="auto"/>
        <w:left w:val="none" w:sz="0" w:space="0" w:color="auto"/>
        <w:bottom w:val="none" w:sz="0" w:space="0" w:color="auto"/>
        <w:right w:val="none" w:sz="0" w:space="0" w:color="auto"/>
      </w:divBdr>
      <w:divsChild>
        <w:div w:id="61104662">
          <w:marLeft w:val="547"/>
          <w:marRight w:val="0"/>
          <w:marTop w:val="0"/>
          <w:marBottom w:val="0"/>
          <w:divBdr>
            <w:top w:val="none" w:sz="0" w:space="0" w:color="auto"/>
            <w:left w:val="none" w:sz="0" w:space="0" w:color="auto"/>
            <w:bottom w:val="none" w:sz="0" w:space="0" w:color="auto"/>
            <w:right w:val="none" w:sz="0" w:space="0" w:color="auto"/>
          </w:divBdr>
        </w:div>
        <w:div w:id="218708842">
          <w:marLeft w:val="547"/>
          <w:marRight w:val="0"/>
          <w:marTop w:val="0"/>
          <w:marBottom w:val="0"/>
          <w:divBdr>
            <w:top w:val="none" w:sz="0" w:space="0" w:color="auto"/>
            <w:left w:val="none" w:sz="0" w:space="0" w:color="auto"/>
            <w:bottom w:val="none" w:sz="0" w:space="0" w:color="auto"/>
            <w:right w:val="none" w:sz="0" w:space="0" w:color="auto"/>
          </w:divBdr>
        </w:div>
        <w:div w:id="1535578058">
          <w:marLeft w:val="547"/>
          <w:marRight w:val="0"/>
          <w:marTop w:val="0"/>
          <w:marBottom w:val="0"/>
          <w:divBdr>
            <w:top w:val="none" w:sz="0" w:space="0" w:color="auto"/>
            <w:left w:val="none" w:sz="0" w:space="0" w:color="auto"/>
            <w:bottom w:val="none" w:sz="0" w:space="0" w:color="auto"/>
            <w:right w:val="none" w:sz="0" w:space="0" w:color="auto"/>
          </w:divBdr>
        </w:div>
        <w:div w:id="1505166621">
          <w:marLeft w:val="446"/>
          <w:marRight w:val="0"/>
          <w:marTop w:val="0"/>
          <w:marBottom w:val="0"/>
          <w:divBdr>
            <w:top w:val="none" w:sz="0" w:space="0" w:color="auto"/>
            <w:left w:val="none" w:sz="0" w:space="0" w:color="auto"/>
            <w:bottom w:val="none" w:sz="0" w:space="0" w:color="auto"/>
            <w:right w:val="none" w:sz="0" w:space="0" w:color="auto"/>
          </w:divBdr>
        </w:div>
        <w:div w:id="756096802">
          <w:marLeft w:val="446"/>
          <w:marRight w:val="0"/>
          <w:marTop w:val="0"/>
          <w:marBottom w:val="0"/>
          <w:divBdr>
            <w:top w:val="none" w:sz="0" w:space="0" w:color="auto"/>
            <w:left w:val="none" w:sz="0" w:space="0" w:color="auto"/>
            <w:bottom w:val="none" w:sz="0" w:space="0" w:color="auto"/>
            <w:right w:val="none" w:sz="0" w:space="0" w:color="auto"/>
          </w:divBdr>
        </w:div>
        <w:div w:id="1706564073">
          <w:marLeft w:val="446"/>
          <w:marRight w:val="0"/>
          <w:marTop w:val="0"/>
          <w:marBottom w:val="0"/>
          <w:divBdr>
            <w:top w:val="none" w:sz="0" w:space="0" w:color="auto"/>
            <w:left w:val="none" w:sz="0" w:space="0" w:color="auto"/>
            <w:bottom w:val="none" w:sz="0" w:space="0" w:color="auto"/>
            <w:right w:val="none" w:sz="0" w:space="0" w:color="auto"/>
          </w:divBdr>
        </w:div>
        <w:div w:id="726227401">
          <w:marLeft w:val="547"/>
          <w:marRight w:val="0"/>
          <w:marTop w:val="0"/>
          <w:marBottom w:val="0"/>
          <w:divBdr>
            <w:top w:val="none" w:sz="0" w:space="0" w:color="auto"/>
            <w:left w:val="none" w:sz="0" w:space="0" w:color="auto"/>
            <w:bottom w:val="none" w:sz="0" w:space="0" w:color="auto"/>
            <w:right w:val="none" w:sz="0" w:space="0" w:color="auto"/>
          </w:divBdr>
        </w:div>
        <w:div w:id="770125328">
          <w:marLeft w:val="446"/>
          <w:marRight w:val="0"/>
          <w:marTop w:val="0"/>
          <w:marBottom w:val="0"/>
          <w:divBdr>
            <w:top w:val="none" w:sz="0" w:space="0" w:color="auto"/>
            <w:left w:val="none" w:sz="0" w:space="0" w:color="auto"/>
            <w:bottom w:val="none" w:sz="0" w:space="0" w:color="auto"/>
            <w:right w:val="none" w:sz="0" w:space="0" w:color="auto"/>
          </w:divBdr>
        </w:div>
        <w:div w:id="1137062663">
          <w:marLeft w:val="446"/>
          <w:marRight w:val="0"/>
          <w:marTop w:val="0"/>
          <w:marBottom w:val="0"/>
          <w:divBdr>
            <w:top w:val="none" w:sz="0" w:space="0" w:color="auto"/>
            <w:left w:val="none" w:sz="0" w:space="0" w:color="auto"/>
            <w:bottom w:val="none" w:sz="0" w:space="0" w:color="auto"/>
            <w:right w:val="none" w:sz="0" w:space="0" w:color="auto"/>
          </w:divBdr>
        </w:div>
        <w:div w:id="943463585">
          <w:marLeft w:val="446"/>
          <w:marRight w:val="0"/>
          <w:marTop w:val="0"/>
          <w:marBottom w:val="0"/>
          <w:divBdr>
            <w:top w:val="none" w:sz="0" w:space="0" w:color="auto"/>
            <w:left w:val="none" w:sz="0" w:space="0" w:color="auto"/>
            <w:bottom w:val="none" w:sz="0" w:space="0" w:color="auto"/>
            <w:right w:val="none" w:sz="0" w:space="0" w:color="auto"/>
          </w:divBdr>
        </w:div>
        <w:div w:id="931276700">
          <w:marLeft w:val="446"/>
          <w:marRight w:val="0"/>
          <w:marTop w:val="0"/>
          <w:marBottom w:val="0"/>
          <w:divBdr>
            <w:top w:val="none" w:sz="0" w:space="0" w:color="auto"/>
            <w:left w:val="none" w:sz="0" w:space="0" w:color="auto"/>
            <w:bottom w:val="none" w:sz="0" w:space="0" w:color="auto"/>
            <w:right w:val="none" w:sz="0" w:space="0" w:color="auto"/>
          </w:divBdr>
        </w:div>
        <w:div w:id="748968167">
          <w:marLeft w:val="446"/>
          <w:marRight w:val="0"/>
          <w:marTop w:val="0"/>
          <w:marBottom w:val="0"/>
          <w:divBdr>
            <w:top w:val="none" w:sz="0" w:space="0" w:color="auto"/>
            <w:left w:val="none" w:sz="0" w:space="0" w:color="auto"/>
            <w:bottom w:val="none" w:sz="0" w:space="0" w:color="auto"/>
            <w:right w:val="none" w:sz="0" w:space="0" w:color="auto"/>
          </w:divBdr>
        </w:div>
        <w:div w:id="916792952">
          <w:marLeft w:val="446"/>
          <w:marRight w:val="0"/>
          <w:marTop w:val="0"/>
          <w:marBottom w:val="0"/>
          <w:divBdr>
            <w:top w:val="none" w:sz="0" w:space="0" w:color="auto"/>
            <w:left w:val="none" w:sz="0" w:space="0" w:color="auto"/>
            <w:bottom w:val="none" w:sz="0" w:space="0" w:color="auto"/>
            <w:right w:val="none" w:sz="0" w:space="0" w:color="auto"/>
          </w:divBdr>
        </w:div>
        <w:div w:id="1479835583">
          <w:marLeft w:val="446"/>
          <w:marRight w:val="0"/>
          <w:marTop w:val="0"/>
          <w:marBottom w:val="0"/>
          <w:divBdr>
            <w:top w:val="none" w:sz="0" w:space="0" w:color="auto"/>
            <w:left w:val="none" w:sz="0" w:space="0" w:color="auto"/>
            <w:bottom w:val="none" w:sz="0" w:space="0" w:color="auto"/>
            <w:right w:val="none" w:sz="0" w:space="0" w:color="auto"/>
          </w:divBdr>
        </w:div>
        <w:div w:id="1816608805">
          <w:marLeft w:val="446"/>
          <w:marRight w:val="0"/>
          <w:marTop w:val="0"/>
          <w:marBottom w:val="0"/>
          <w:divBdr>
            <w:top w:val="none" w:sz="0" w:space="0" w:color="auto"/>
            <w:left w:val="none" w:sz="0" w:space="0" w:color="auto"/>
            <w:bottom w:val="none" w:sz="0" w:space="0" w:color="auto"/>
            <w:right w:val="none" w:sz="0" w:space="0" w:color="auto"/>
          </w:divBdr>
        </w:div>
        <w:div w:id="1841120810">
          <w:marLeft w:val="446"/>
          <w:marRight w:val="0"/>
          <w:marTop w:val="0"/>
          <w:marBottom w:val="0"/>
          <w:divBdr>
            <w:top w:val="none" w:sz="0" w:space="0" w:color="auto"/>
            <w:left w:val="none" w:sz="0" w:space="0" w:color="auto"/>
            <w:bottom w:val="none" w:sz="0" w:space="0" w:color="auto"/>
            <w:right w:val="none" w:sz="0" w:space="0" w:color="auto"/>
          </w:divBdr>
        </w:div>
      </w:divsChild>
    </w:div>
    <w:div w:id="1420298709">
      <w:bodyDiv w:val="1"/>
      <w:marLeft w:val="0"/>
      <w:marRight w:val="0"/>
      <w:marTop w:val="0"/>
      <w:marBottom w:val="0"/>
      <w:divBdr>
        <w:top w:val="none" w:sz="0" w:space="0" w:color="auto"/>
        <w:left w:val="none" w:sz="0" w:space="0" w:color="auto"/>
        <w:bottom w:val="none" w:sz="0" w:space="0" w:color="auto"/>
        <w:right w:val="none" w:sz="0" w:space="0" w:color="auto"/>
      </w:divBdr>
    </w:div>
    <w:div w:id="1607889530">
      <w:bodyDiv w:val="1"/>
      <w:marLeft w:val="0"/>
      <w:marRight w:val="0"/>
      <w:marTop w:val="0"/>
      <w:marBottom w:val="0"/>
      <w:divBdr>
        <w:top w:val="none" w:sz="0" w:space="0" w:color="auto"/>
        <w:left w:val="none" w:sz="0" w:space="0" w:color="auto"/>
        <w:bottom w:val="none" w:sz="0" w:space="0" w:color="auto"/>
        <w:right w:val="none" w:sz="0" w:space="0" w:color="auto"/>
      </w:divBdr>
      <w:divsChild>
        <w:div w:id="1398435934">
          <w:marLeft w:val="0"/>
          <w:marRight w:val="0"/>
          <w:marTop w:val="0"/>
          <w:marBottom w:val="0"/>
          <w:divBdr>
            <w:top w:val="none" w:sz="0" w:space="0" w:color="auto"/>
            <w:left w:val="none" w:sz="0" w:space="0" w:color="auto"/>
            <w:bottom w:val="none" w:sz="0" w:space="0" w:color="auto"/>
            <w:right w:val="none" w:sz="0" w:space="0" w:color="auto"/>
          </w:divBdr>
        </w:div>
        <w:div w:id="1799688947">
          <w:marLeft w:val="0"/>
          <w:marRight w:val="0"/>
          <w:marTop w:val="0"/>
          <w:marBottom w:val="0"/>
          <w:divBdr>
            <w:top w:val="none" w:sz="0" w:space="0" w:color="auto"/>
            <w:left w:val="none" w:sz="0" w:space="0" w:color="auto"/>
            <w:bottom w:val="none" w:sz="0" w:space="0" w:color="auto"/>
            <w:right w:val="none" w:sz="0" w:space="0" w:color="auto"/>
          </w:divBdr>
        </w:div>
        <w:div w:id="279922009">
          <w:marLeft w:val="0"/>
          <w:marRight w:val="0"/>
          <w:marTop w:val="0"/>
          <w:marBottom w:val="0"/>
          <w:divBdr>
            <w:top w:val="none" w:sz="0" w:space="0" w:color="auto"/>
            <w:left w:val="none" w:sz="0" w:space="0" w:color="auto"/>
            <w:bottom w:val="none" w:sz="0" w:space="0" w:color="auto"/>
            <w:right w:val="none" w:sz="0" w:space="0" w:color="auto"/>
          </w:divBdr>
        </w:div>
        <w:div w:id="181743593">
          <w:marLeft w:val="0"/>
          <w:marRight w:val="0"/>
          <w:marTop w:val="0"/>
          <w:marBottom w:val="0"/>
          <w:divBdr>
            <w:top w:val="none" w:sz="0" w:space="0" w:color="auto"/>
            <w:left w:val="none" w:sz="0" w:space="0" w:color="auto"/>
            <w:bottom w:val="none" w:sz="0" w:space="0" w:color="auto"/>
            <w:right w:val="none" w:sz="0" w:space="0" w:color="auto"/>
          </w:divBdr>
        </w:div>
        <w:div w:id="220286657">
          <w:marLeft w:val="0"/>
          <w:marRight w:val="0"/>
          <w:marTop w:val="0"/>
          <w:marBottom w:val="0"/>
          <w:divBdr>
            <w:top w:val="none" w:sz="0" w:space="0" w:color="auto"/>
            <w:left w:val="none" w:sz="0" w:space="0" w:color="auto"/>
            <w:bottom w:val="none" w:sz="0" w:space="0" w:color="auto"/>
            <w:right w:val="none" w:sz="0" w:space="0" w:color="auto"/>
          </w:divBdr>
        </w:div>
        <w:div w:id="1815831250">
          <w:marLeft w:val="0"/>
          <w:marRight w:val="0"/>
          <w:marTop w:val="0"/>
          <w:marBottom w:val="0"/>
          <w:divBdr>
            <w:top w:val="none" w:sz="0" w:space="0" w:color="auto"/>
            <w:left w:val="none" w:sz="0" w:space="0" w:color="auto"/>
            <w:bottom w:val="none" w:sz="0" w:space="0" w:color="auto"/>
            <w:right w:val="none" w:sz="0" w:space="0" w:color="auto"/>
          </w:divBdr>
        </w:div>
        <w:div w:id="982198332">
          <w:marLeft w:val="0"/>
          <w:marRight w:val="0"/>
          <w:marTop w:val="0"/>
          <w:marBottom w:val="0"/>
          <w:divBdr>
            <w:top w:val="none" w:sz="0" w:space="0" w:color="auto"/>
            <w:left w:val="none" w:sz="0" w:space="0" w:color="auto"/>
            <w:bottom w:val="none" w:sz="0" w:space="0" w:color="auto"/>
            <w:right w:val="none" w:sz="0" w:space="0" w:color="auto"/>
          </w:divBdr>
        </w:div>
        <w:div w:id="556284838">
          <w:marLeft w:val="0"/>
          <w:marRight w:val="0"/>
          <w:marTop w:val="0"/>
          <w:marBottom w:val="0"/>
          <w:divBdr>
            <w:top w:val="none" w:sz="0" w:space="0" w:color="auto"/>
            <w:left w:val="none" w:sz="0" w:space="0" w:color="auto"/>
            <w:bottom w:val="none" w:sz="0" w:space="0" w:color="auto"/>
            <w:right w:val="none" w:sz="0" w:space="0" w:color="auto"/>
          </w:divBdr>
        </w:div>
        <w:div w:id="2004119297">
          <w:marLeft w:val="0"/>
          <w:marRight w:val="0"/>
          <w:marTop w:val="0"/>
          <w:marBottom w:val="0"/>
          <w:divBdr>
            <w:top w:val="none" w:sz="0" w:space="0" w:color="auto"/>
            <w:left w:val="none" w:sz="0" w:space="0" w:color="auto"/>
            <w:bottom w:val="none" w:sz="0" w:space="0" w:color="auto"/>
            <w:right w:val="none" w:sz="0" w:space="0" w:color="auto"/>
          </w:divBdr>
        </w:div>
        <w:div w:id="589896136">
          <w:marLeft w:val="0"/>
          <w:marRight w:val="0"/>
          <w:marTop w:val="0"/>
          <w:marBottom w:val="0"/>
          <w:divBdr>
            <w:top w:val="none" w:sz="0" w:space="0" w:color="auto"/>
            <w:left w:val="none" w:sz="0" w:space="0" w:color="auto"/>
            <w:bottom w:val="none" w:sz="0" w:space="0" w:color="auto"/>
            <w:right w:val="none" w:sz="0" w:space="0" w:color="auto"/>
          </w:divBdr>
        </w:div>
        <w:div w:id="466433630">
          <w:marLeft w:val="0"/>
          <w:marRight w:val="0"/>
          <w:marTop w:val="0"/>
          <w:marBottom w:val="0"/>
          <w:divBdr>
            <w:top w:val="none" w:sz="0" w:space="0" w:color="auto"/>
            <w:left w:val="none" w:sz="0" w:space="0" w:color="auto"/>
            <w:bottom w:val="none" w:sz="0" w:space="0" w:color="auto"/>
            <w:right w:val="none" w:sz="0" w:space="0" w:color="auto"/>
          </w:divBdr>
        </w:div>
        <w:div w:id="1189417243">
          <w:marLeft w:val="0"/>
          <w:marRight w:val="0"/>
          <w:marTop w:val="0"/>
          <w:marBottom w:val="0"/>
          <w:divBdr>
            <w:top w:val="none" w:sz="0" w:space="0" w:color="auto"/>
            <w:left w:val="none" w:sz="0" w:space="0" w:color="auto"/>
            <w:bottom w:val="none" w:sz="0" w:space="0" w:color="auto"/>
            <w:right w:val="none" w:sz="0" w:space="0" w:color="auto"/>
          </w:divBdr>
        </w:div>
        <w:div w:id="1236740086">
          <w:marLeft w:val="0"/>
          <w:marRight w:val="0"/>
          <w:marTop w:val="0"/>
          <w:marBottom w:val="0"/>
          <w:divBdr>
            <w:top w:val="none" w:sz="0" w:space="0" w:color="auto"/>
            <w:left w:val="none" w:sz="0" w:space="0" w:color="auto"/>
            <w:bottom w:val="none" w:sz="0" w:space="0" w:color="auto"/>
            <w:right w:val="none" w:sz="0" w:space="0" w:color="auto"/>
          </w:divBdr>
        </w:div>
        <w:div w:id="377776833">
          <w:marLeft w:val="0"/>
          <w:marRight w:val="0"/>
          <w:marTop w:val="0"/>
          <w:marBottom w:val="0"/>
          <w:divBdr>
            <w:top w:val="none" w:sz="0" w:space="0" w:color="auto"/>
            <w:left w:val="none" w:sz="0" w:space="0" w:color="auto"/>
            <w:bottom w:val="none" w:sz="0" w:space="0" w:color="auto"/>
            <w:right w:val="none" w:sz="0" w:space="0" w:color="auto"/>
          </w:divBdr>
        </w:div>
        <w:div w:id="643897158">
          <w:marLeft w:val="0"/>
          <w:marRight w:val="0"/>
          <w:marTop w:val="0"/>
          <w:marBottom w:val="0"/>
          <w:divBdr>
            <w:top w:val="none" w:sz="0" w:space="0" w:color="auto"/>
            <w:left w:val="none" w:sz="0" w:space="0" w:color="auto"/>
            <w:bottom w:val="none" w:sz="0" w:space="0" w:color="auto"/>
            <w:right w:val="none" w:sz="0" w:space="0" w:color="auto"/>
          </w:divBdr>
        </w:div>
        <w:div w:id="1683163210">
          <w:marLeft w:val="0"/>
          <w:marRight w:val="0"/>
          <w:marTop w:val="0"/>
          <w:marBottom w:val="0"/>
          <w:divBdr>
            <w:top w:val="none" w:sz="0" w:space="0" w:color="auto"/>
            <w:left w:val="none" w:sz="0" w:space="0" w:color="auto"/>
            <w:bottom w:val="none" w:sz="0" w:space="0" w:color="auto"/>
            <w:right w:val="none" w:sz="0" w:space="0" w:color="auto"/>
          </w:divBdr>
        </w:div>
        <w:div w:id="275018206">
          <w:marLeft w:val="0"/>
          <w:marRight w:val="0"/>
          <w:marTop w:val="0"/>
          <w:marBottom w:val="0"/>
          <w:divBdr>
            <w:top w:val="none" w:sz="0" w:space="0" w:color="auto"/>
            <w:left w:val="none" w:sz="0" w:space="0" w:color="auto"/>
            <w:bottom w:val="none" w:sz="0" w:space="0" w:color="auto"/>
            <w:right w:val="none" w:sz="0" w:space="0" w:color="auto"/>
          </w:divBdr>
        </w:div>
        <w:div w:id="76826129">
          <w:marLeft w:val="0"/>
          <w:marRight w:val="0"/>
          <w:marTop w:val="0"/>
          <w:marBottom w:val="0"/>
          <w:divBdr>
            <w:top w:val="none" w:sz="0" w:space="0" w:color="auto"/>
            <w:left w:val="none" w:sz="0" w:space="0" w:color="auto"/>
            <w:bottom w:val="none" w:sz="0" w:space="0" w:color="auto"/>
            <w:right w:val="none" w:sz="0" w:space="0" w:color="auto"/>
          </w:divBdr>
        </w:div>
        <w:div w:id="235360747">
          <w:marLeft w:val="0"/>
          <w:marRight w:val="0"/>
          <w:marTop w:val="0"/>
          <w:marBottom w:val="0"/>
          <w:divBdr>
            <w:top w:val="none" w:sz="0" w:space="0" w:color="auto"/>
            <w:left w:val="none" w:sz="0" w:space="0" w:color="auto"/>
            <w:bottom w:val="none" w:sz="0" w:space="0" w:color="auto"/>
            <w:right w:val="none" w:sz="0" w:space="0" w:color="auto"/>
          </w:divBdr>
        </w:div>
        <w:div w:id="1117329991">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86614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2A6A-D61D-42FD-B4C9-6A104AEB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8555</TotalTime>
  <Pages>9</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ctn</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dc:creator>
  <cp:lastModifiedBy>Microsoft account</cp:lastModifiedBy>
  <cp:revision>1070</cp:revision>
  <cp:lastPrinted>2026-03-24T00:43:00Z</cp:lastPrinted>
  <dcterms:created xsi:type="dcterms:W3CDTF">2022-05-30T03:01:00Z</dcterms:created>
  <dcterms:modified xsi:type="dcterms:W3CDTF">2026-06-19T09:37:00Z</dcterms:modified>
</cp:coreProperties>
</file>